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685B" w14:textId="6C8A8853" w:rsidR="008C60F3" w:rsidRPr="00612973" w:rsidRDefault="00291BF3" w:rsidP="001863C2">
      <w:pPr>
        <w:pStyle w:val="NoSpacing"/>
        <w:ind w:left="-113" w:right="-113"/>
        <w:jc w:val="center"/>
        <w:rPr>
          <w:rFonts w:ascii="Verdana" w:hAnsi="Verdana"/>
          <w:lang w:val="en-GB"/>
        </w:rPr>
      </w:pPr>
      <w:r w:rsidRPr="00612973">
        <w:rPr>
          <w:rFonts w:ascii="Verdana" w:hAnsi="Verdana"/>
          <w:lang w:val="en-GB"/>
        </w:rPr>
        <w:t>General Intercessions</w:t>
      </w:r>
      <w:r w:rsidR="00FA3FAF" w:rsidRPr="00612973">
        <w:rPr>
          <w:rFonts w:ascii="Verdana" w:hAnsi="Verdana"/>
          <w:lang w:val="en-GB"/>
        </w:rPr>
        <w:t xml:space="preserve"> •</w:t>
      </w:r>
      <w:r w:rsidR="00F70DF7" w:rsidRPr="00612973">
        <w:rPr>
          <w:rFonts w:ascii="Verdana" w:hAnsi="Verdana"/>
          <w:lang w:val="en-GB"/>
        </w:rPr>
        <w:t xml:space="preserve"> </w:t>
      </w:r>
      <w:r w:rsidR="001863C2" w:rsidRPr="001863C2">
        <w:rPr>
          <w:rFonts w:ascii="Verdana" w:hAnsi="Verdana"/>
          <w:lang w:val="en-GB"/>
        </w:rPr>
        <w:t> World Day for Grandparents &amp; the Elderly</w:t>
      </w:r>
    </w:p>
    <w:p w14:paraId="3A3E59C8" w14:textId="77777777" w:rsidR="00E82D2F" w:rsidRPr="003C7F51" w:rsidRDefault="00E82D2F" w:rsidP="00E82D2F">
      <w:pPr>
        <w:pStyle w:val="NoSpacing"/>
        <w:jc w:val="center"/>
        <w:rPr>
          <w:rFonts w:ascii="Verdana" w:hAnsi="Verdana"/>
          <w:lang w:val="en-GB"/>
        </w:rPr>
      </w:pPr>
    </w:p>
    <w:p w14:paraId="61B90660" w14:textId="4D88F610" w:rsidR="00881A65" w:rsidRPr="00E603F6" w:rsidRDefault="00E82D2F" w:rsidP="00881A65">
      <w:pPr>
        <w:widowControl w:val="0"/>
        <w:autoSpaceDE w:val="0"/>
        <w:autoSpaceDN w:val="0"/>
        <w:adjustRightInd w:val="0"/>
        <w:rPr>
          <w:rFonts w:ascii="Verdana" w:eastAsia="Cambria" w:hAnsi="Verdana" w:cs="Times"/>
          <w:sz w:val="20"/>
          <w:szCs w:val="20"/>
        </w:rPr>
      </w:pPr>
      <w:r w:rsidRPr="003C7F51">
        <w:rPr>
          <w:rFonts w:ascii="Verdana" w:hAnsi="Verdana"/>
          <w:sz w:val="20"/>
          <w:szCs w:val="20"/>
          <w:lang w:val="en-GB"/>
        </w:rPr>
        <w:t>Presider:</w:t>
      </w:r>
      <w:r w:rsidR="005C3EFA" w:rsidRPr="003C7F51">
        <w:rPr>
          <w:rFonts w:ascii="Verdana" w:hAnsi="Verdana"/>
          <w:sz w:val="20"/>
          <w:szCs w:val="20"/>
          <w:lang w:val="en-GB"/>
        </w:rPr>
        <w:tab/>
      </w:r>
      <w:r w:rsidR="00881A65" w:rsidRPr="00E603F6">
        <w:rPr>
          <w:rFonts w:ascii="Verdana" w:eastAsia="Cambria" w:hAnsi="Verdana" w:cs="Times"/>
          <w:sz w:val="20"/>
          <w:szCs w:val="20"/>
        </w:rPr>
        <w:t xml:space="preserve">Eternal Father, </w:t>
      </w:r>
    </w:p>
    <w:p w14:paraId="23780126" w14:textId="489B2E1D" w:rsidR="00881A65" w:rsidRPr="00E603F6" w:rsidRDefault="00881A65" w:rsidP="00881A65">
      <w:pPr>
        <w:widowControl w:val="0"/>
        <w:autoSpaceDE w:val="0"/>
        <w:autoSpaceDN w:val="0"/>
        <w:adjustRightInd w:val="0"/>
        <w:ind w:left="1134"/>
        <w:rPr>
          <w:rFonts w:ascii="Verdana" w:eastAsia="Cambria" w:hAnsi="Verdana" w:cs="Times"/>
          <w:sz w:val="20"/>
          <w:szCs w:val="20"/>
        </w:rPr>
      </w:pPr>
      <w:r w:rsidRPr="00E603F6">
        <w:rPr>
          <w:rFonts w:ascii="Verdana" w:eastAsia="Cambria" w:hAnsi="Verdana" w:cs="Times"/>
          <w:sz w:val="20"/>
          <w:szCs w:val="20"/>
        </w:rPr>
        <w:t xml:space="preserve">in Jesus, your Son, </w:t>
      </w:r>
      <w:r w:rsidRPr="00E603F6">
        <w:rPr>
          <w:rFonts w:ascii="Verdana" w:eastAsia="Cambria" w:hAnsi="Verdana" w:cs="Times"/>
          <w:i/>
          <w:iCs/>
          <w:sz w:val="20"/>
          <w:szCs w:val="20"/>
        </w:rPr>
        <w:t>you fed the multitude</w:t>
      </w:r>
      <w:r w:rsidRPr="00E603F6">
        <w:rPr>
          <w:rFonts w:ascii="Verdana" w:eastAsia="Cambria" w:hAnsi="Verdana" w:cs="Times"/>
          <w:sz w:val="20"/>
          <w:szCs w:val="20"/>
        </w:rPr>
        <w:t xml:space="preserve">. </w:t>
      </w:r>
    </w:p>
    <w:p w14:paraId="4DD0E6B2" w14:textId="77777777" w:rsidR="00881A65" w:rsidRPr="00E603F6" w:rsidRDefault="00881A65" w:rsidP="00881A65">
      <w:pPr>
        <w:widowControl w:val="0"/>
        <w:autoSpaceDE w:val="0"/>
        <w:autoSpaceDN w:val="0"/>
        <w:adjustRightInd w:val="0"/>
        <w:ind w:left="1134"/>
        <w:rPr>
          <w:rFonts w:ascii="Verdana" w:eastAsia="Cambria" w:hAnsi="Verdana" w:cs="Times"/>
          <w:sz w:val="20"/>
          <w:szCs w:val="20"/>
        </w:rPr>
      </w:pPr>
      <w:r w:rsidRPr="00E603F6">
        <w:rPr>
          <w:rFonts w:ascii="Verdana" w:eastAsia="Cambria" w:hAnsi="Verdana" w:cs="Times"/>
          <w:sz w:val="20"/>
          <w:szCs w:val="20"/>
        </w:rPr>
        <w:t xml:space="preserve">Look now with compassion upon your people, </w:t>
      </w:r>
    </w:p>
    <w:p w14:paraId="622F16F9" w14:textId="14132300" w:rsidR="00881A65" w:rsidRPr="00E603F6" w:rsidRDefault="00BB784B" w:rsidP="00881A65">
      <w:pPr>
        <w:widowControl w:val="0"/>
        <w:autoSpaceDE w:val="0"/>
        <w:autoSpaceDN w:val="0"/>
        <w:adjustRightInd w:val="0"/>
        <w:ind w:left="1134"/>
        <w:rPr>
          <w:rFonts w:ascii="Verdana" w:eastAsia="Cambria" w:hAnsi="Verdana" w:cs="Times"/>
          <w:sz w:val="20"/>
          <w:szCs w:val="20"/>
        </w:rPr>
      </w:pPr>
      <w:r w:rsidRPr="00E603F6">
        <w:rPr>
          <w:rFonts w:ascii="Verdana" w:eastAsia="Cambria" w:hAnsi="Verdana" w:cs="Times"/>
          <w:sz w:val="20"/>
          <w:szCs w:val="20"/>
        </w:rPr>
        <w:t xml:space="preserve">who </w:t>
      </w:r>
      <w:r w:rsidR="00881A65" w:rsidRPr="00E603F6">
        <w:rPr>
          <w:rFonts w:ascii="Verdana" w:eastAsia="Cambria" w:hAnsi="Verdana" w:cs="Times"/>
          <w:sz w:val="20"/>
          <w:szCs w:val="20"/>
        </w:rPr>
        <w:t xml:space="preserve">gather in his name, around his table. </w:t>
      </w:r>
    </w:p>
    <w:p w14:paraId="1AAAF4FB" w14:textId="52ABDBE1" w:rsidR="000C0F31" w:rsidRPr="00E603F6" w:rsidRDefault="00881A65" w:rsidP="00BB784B">
      <w:pPr>
        <w:widowControl w:val="0"/>
        <w:autoSpaceDE w:val="0"/>
        <w:autoSpaceDN w:val="0"/>
        <w:adjustRightInd w:val="0"/>
        <w:spacing w:after="180"/>
        <w:ind w:left="1134"/>
        <w:rPr>
          <w:rFonts w:ascii="Verdana" w:hAnsi="Verdana"/>
          <w:sz w:val="20"/>
          <w:szCs w:val="20"/>
          <w:lang w:val="en-GB"/>
        </w:rPr>
      </w:pPr>
      <w:r w:rsidRPr="00E603F6">
        <w:rPr>
          <w:rFonts w:ascii="Verdana" w:eastAsia="Cambria" w:hAnsi="Verdana" w:cs="Times"/>
          <w:sz w:val="20"/>
          <w:szCs w:val="20"/>
        </w:rPr>
        <w:t>Hear our prayer, give your little one</w:t>
      </w:r>
      <w:r w:rsidRPr="00E603F6">
        <w:rPr>
          <w:rFonts w:ascii="Verdana" w:eastAsia="Cambria" w:hAnsi="Verdana" w:cs="Times"/>
          <w:sz w:val="20"/>
          <w:szCs w:val="20"/>
        </w:rPr>
        <w:t>s</w:t>
      </w:r>
      <w:r w:rsidRPr="00E603F6">
        <w:rPr>
          <w:rFonts w:ascii="Verdana" w:eastAsia="Cambria" w:hAnsi="Verdana" w:cs="Times"/>
          <w:sz w:val="20"/>
          <w:szCs w:val="20"/>
        </w:rPr>
        <w:t>, our daily bread.</w:t>
      </w:r>
    </w:p>
    <w:p w14:paraId="0B9CB48A" w14:textId="1788286A" w:rsidR="00F67E58" w:rsidRPr="003C7F51" w:rsidRDefault="00F67E58" w:rsidP="00BB784B">
      <w:pPr>
        <w:widowControl w:val="0"/>
        <w:autoSpaceDE w:val="0"/>
        <w:autoSpaceDN w:val="0"/>
        <w:adjustRightInd w:val="0"/>
        <w:spacing w:after="60"/>
        <w:ind w:left="1134" w:hanging="1134"/>
        <w:rPr>
          <w:rFonts w:ascii="Verdana" w:hAnsi="Verdana"/>
          <w:sz w:val="20"/>
          <w:szCs w:val="20"/>
          <w:lang w:val="en-GB"/>
        </w:rPr>
      </w:pPr>
      <w:r w:rsidRPr="003C7F51">
        <w:rPr>
          <w:rFonts w:ascii="Verdana" w:hAnsi="Verdana"/>
          <w:sz w:val="20"/>
          <w:szCs w:val="20"/>
          <w:lang w:val="en-GB"/>
        </w:rPr>
        <w:t xml:space="preserve">Lector </w:t>
      </w:r>
    </w:p>
    <w:p w14:paraId="6CBA50AE" w14:textId="49BA2032" w:rsidR="00DE24C6" w:rsidRPr="00706700" w:rsidRDefault="00881A65" w:rsidP="00DE24C6">
      <w:pPr>
        <w:pStyle w:val="BodyText"/>
        <w:numPr>
          <w:ilvl w:val="0"/>
          <w:numId w:val="1"/>
        </w:numPr>
        <w:tabs>
          <w:tab w:val="clear" w:pos="720"/>
        </w:tabs>
        <w:spacing w:line="280" w:lineRule="exact"/>
        <w:ind w:left="340" w:right="-170" w:hanging="340"/>
        <w:jc w:val="both"/>
        <w:rPr>
          <w:rFonts w:ascii="Verdana" w:hAnsi="Verdana"/>
          <w:sz w:val="20"/>
          <w:lang w:val="en-GB"/>
        </w:rPr>
      </w:pPr>
      <w:r w:rsidRPr="00881A65">
        <w:rPr>
          <w:rFonts w:ascii="Verdana" w:hAnsi="Verdana"/>
          <w:i/>
          <w:iCs/>
          <w:sz w:val="20"/>
          <w:lang w:val="en-GB"/>
        </w:rPr>
        <w:t xml:space="preserve">“The eyes of all creatures look to you…” (Pause) </w:t>
      </w:r>
      <w:r w:rsidRPr="00881A65">
        <w:rPr>
          <w:rFonts w:ascii="Verdana" w:hAnsi="Verdana"/>
          <w:sz w:val="20"/>
          <w:lang w:val="en-GB"/>
        </w:rPr>
        <w:t xml:space="preserve">For the gift of time: for the grace of making time, </w:t>
      </w:r>
      <w:r w:rsidR="00BB784B">
        <w:rPr>
          <w:rFonts w:ascii="Verdana" w:hAnsi="Verdana"/>
          <w:sz w:val="20"/>
          <w:lang w:val="en-GB"/>
        </w:rPr>
        <w:t xml:space="preserve">and </w:t>
      </w:r>
      <w:r w:rsidRPr="00881A65">
        <w:rPr>
          <w:rFonts w:ascii="Verdana" w:hAnsi="Verdana"/>
          <w:sz w:val="20"/>
          <w:lang w:val="en-GB"/>
        </w:rPr>
        <w:t>giving time to those who are precious to us, of taking time to listen and to love, and for the grace of giving time to God</w:t>
      </w:r>
      <w:r w:rsidRPr="00881A65">
        <w:rPr>
          <w:rFonts w:ascii="Verdana" w:hAnsi="Verdana"/>
          <w:i/>
          <w:iCs/>
          <w:sz w:val="20"/>
          <w:lang w:val="en-GB"/>
        </w:rPr>
        <w:t>.</w:t>
      </w:r>
      <w:r w:rsidR="002A044F" w:rsidRPr="00706700">
        <w:rPr>
          <w:rFonts w:ascii="Verdana" w:eastAsia="Cambria" w:hAnsi="Verdana" w:cs="AppleSystemUIFont"/>
          <w:spacing w:val="-20"/>
          <w:sz w:val="20"/>
          <w:lang w:val="en-GB" w:bidi="he-IL"/>
        </w:rPr>
        <w:t xml:space="preserve"> </w:t>
      </w:r>
      <w:r w:rsidR="002A044F" w:rsidRPr="00706700">
        <w:rPr>
          <w:rFonts w:ascii="Verdana" w:hAnsi="Verdana"/>
          <w:i/>
          <w:spacing w:val="-20"/>
          <w:sz w:val="20"/>
          <w:lang w:val="en-GB"/>
        </w:rPr>
        <w:t>L</w:t>
      </w:r>
      <w:r w:rsidR="002A044F" w:rsidRPr="00706700">
        <w:rPr>
          <w:rFonts w:ascii="Verdana" w:hAnsi="Verdana"/>
          <w:i/>
          <w:sz w:val="20"/>
          <w:lang w:val="en-GB"/>
        </w:rPr>
        <w:t>ord, hear us.</w:t>
      </w:r>
    </w:p>
    <w:p w14:paraId="79A09291" w14:textId="25256415" w:rsidR="00554555" w:rsidRPr="00936495" w:rsidRDefault="00881A65" w:rsidP="006C41A5">
      <w:pPr>
        <w:pStyle w:val="BodyText"/>
        <w:numPr>
          <w:ilvl w:val="0"/>
          <w:numId w:val="1"/>
        </w:numPr>
        <w:tabs>
          <w:tab w:val="clear" w:pos="720"/>
        </w:tabs>
        <w:spacing w:line="280" w:lineRule="exact"/>
        <w:ind w:left="340" w:right="-170" w:hanging="340"/>
        <w:jc w:val="both"/>
        <w:rPr>
          <w:rFonts w:ascii="Verdana" w:hAnsi="Verdana"/>
          <w:sz w:val="20"/>
          <w:lang w:val="en-GB"/>
        </w:rPr>
      </w:pPr>
      <w:r w:rsidRPr="00881A65">
        <w:rPr>
          <w:rFonts w:ascii="Verdana" w:hAnsi="Verdana"/>
          <w:sz w:val="20"/>
          <w:lang w:val="en-GB"/>
        </w:rPr>
        <w:t>“</w:t>
      </w:r>
      <w:r w:rsidRPr="00881A65">
        <w:rPr>
          <w:rFonts w:ascii="Verdana" w:hAnsi="Verdana"/>
          <w:i/>
          <w:iCs/>
          <w:sz w:val="20"/>
          <w:lang w:val="en-GB"/>
        </w:rPr>
        <w:t>There is one Lord, one faith, one baptism</w:t>
      </w:r>
      <w:r w:rsidRPr="00881A65">
        <w:rPr>
          <w:rFonts w:ascii="Verdana" w:hAnsi="Verdana"/>
          <w:sz w:val="20"/>
          <w:lang w:val="en-GB"/>
        </w:rPr>
        <w:t>,” says St Paul</w:t>
      </w:r>
      <w:r>
        <w:rPr>
          <w:rFonts w:ascii="Verdana" w:hAnsi="Verdana"/>
          <w:sz w:val="20"/>
          <w:lang w:val="en-GB"/>
        </w:rPr>
        <w:t>.</w:t>
      </w:r>
      <w:r w:rsidRPr="00881A65">
        <w:rPr>
          <w:rFonts w:ascii="Verdana" w:hAnsi="Verdana"/>
          <w:sz w:val="20"/>
          <w:lang w:val="en-GB"/>
        </w:rPr>
        <w:t xml:space="preserve"> </w:t>
      </w:r>
      <w:r w:rsidR="00FD2F2D" w:rsidRPr="00E51614">
        <w:rPr>
          <w:rFonts w:ascii="Verdana" w:hAnsi="Verdana"/>
          <w:sz w:val="20"/>
          <w:lang w:val="en-GB"/>
        </w:rPr>
        <w:t>(</w:t>
      </w:r>
      <w:r w:rsidR="00554555" w:rsidRPr="00E51614">
        <w:rPr>
          <w:rFonts w:ascii="Verdana" w:hAnsi="Verdana"/>
          <w:i/>
          <w:sz w:val="20"/>
          <w:lang w:val="en-GB"/>
        </w:rPr>
        <w:t>Pause</w:t>
      </w:r>
      <w:r w:rsidR="00554555" w:rsidRPr="00E51614">
        <w:rPr>
          <w:rFonts w:ascii="Verdana" w:hAnsi="Verdana"/>
          <w:sz w:val="20"/>
          <w:lang w:val="en-GB"/>
        </w:rPr>
        <w:t>)</w:t>
      </w:r>
      <w:r w:rsidR="00554555" w:rsidRPr="00E51614">
        <w:rPr>
          <w:rFonts w:ascii="Verdana" w:eastAsia="Cambria" w:hAnsi="Verdana" w:cs="AppleSystemUIFont"/>
          <w:sz w:val="20"/>
          <w:lang w:val="en-GB" w:bidi="he-IL"/>
        </w:rPr>
        <w:t xml:space="preserve"> </w:t>
      </w:r>
      <w:r w:rsidRPr="00881A65">
        <w:rPr>
          <w:rFonts w:ascii="Verdana" w:eastAsia="Cambria" w:hAnsi="Verdana" w:cs="AppleSystemUIFont"/>
          <w:sz w:val="20"/>
          <w:lang w:val="en-GB" w:bidi="he-IL"/>
        </w:rPr>
        <w:t>For the wisdom that would show us the path to oneness and communion, and the maturity and patience that would permit us to take it, again and again</w:t>
      </w:r>
      <w:r w:rsidR="00554555" w:rsidRPr="00936495">
        <w:rPr>
          <w:rFonts w:ascii="Verdana" w:hAnsi="Verdana"/>
          <w:sz w:val="20"/>
          <w:lang w:val="en-GB"/>
        </w:rPr>
        <w:t>.</w:t>
      </w:r>
      <w:r w:rsidR="006C41A5" w:rsidRPr="00936495">
        <w:rPr>
          <w:rFonts w:ascii="Verdana" w:hAnsi="Verdana"/>
          <w:sz w:val="20"/>
          <w:lang w:val="en-GB"/>
        </w:rPr>
        <w:t xml:space="preserve"> </w:t>
      </w:r>
      <w:r w:rsidR="00554555" w:rsidRPr="00936495">
        <w:rPr>
          <w:rFonts w:ascii="Verdana" w:hAnsi="Verdana"/>
          <w:i/>
          <w:iCs/>
          <w:sz w:val="20"/>
          <w:lang w:val="en-GB"/>
        </w:rPr>
        <w:t>Lord, hear us.</w:t>
      </w:r>
    </w:p>
    <w:p w14:paraId="4888836F" w14:textId="674A6586" w:rsidR="00936495" w:rsidRPr="00881A65" w:rsidRDefault="00936495" w:rsidP="00936495">
      <w:pPr>
        <w:pStyle w:val="BodyText"/>
        <w:numPr>
          <w:ilvl w:val="0"/>
          <w:numId w:val="1"/>
        </w:numPr>
        <w:tabs>
          <w:tab w:val="clear" w:pos="720"/>
        </w:tabs>
        <w:spacing w:line="280" w:lineRule="exact"/>
        <w:ind w:left="340" w:right="-170" w:hanging="340"/>
        <w:jc w:val="both"/>
        <w:rPr>
          <w:rFonts w:ascii="Verdana" w:hAnsi="Verdana"/>
          <w:sz w:val="20"/>
          <w:lang w:val="en-GB"/>
        </w:rPr>
      </w:pPr>
      <w:r w:rsidRPr="00881A65">
        <w:rPr>
          <w:rFonts w:ascii="Verdana" w:hAnsi="Verdana"/>
          <w:i/>
          <w:iCs/>
          <w:sz w:val="20"/>
          <w:lang w:val="en-GB"/>
        </w:rPr>
        <w:t>“</w:t>
      </w:r>
      <w:r w:rsidR="00881A65" w:rsidRPr="00881A65">
        <w:rPr>
          <w:rFonts w:ascii="Verdana" w:hAnsi="Verdana"/>
          <w:i/>
          <w:iCs/>
          <w:sz w:val="20"/>
        </w:rPr>
        <w:t>Looking up, Jesus saw the crowds approaching…</w:t>
      </w:r>
      <w:r w:rsidRPr="00881A65">
        <w:rPr>
          <w:rFonts w:ascii="Verdana" w:hAnsi="Verdana"/>
          <w:i/>
          <w:iCs/>
          <w:sz w:val="20"/>
          <w:lang w:val="en-GB"/>
        </w:rPr>
        <w:t>,”</w:t>
      </w:r>
      <w:r w:rsidRPr="00881A65">
        <w:rPr>
          <w:rFonts w:ascii="Verdana" w:hAnsi="Verdana"/>
          <w:sz w:val="20"/>
          <w:lang w:val="en-GB"/>
        </w:rPr>
        <w:t xml:space="preserve"> (</w:t>
      </w:r>
      <w:r w:rsidRPr="00881A65">
        <w:rPr>
          <w:rFonts w:ascii="Verdana" w:hAnsi="Verdana"/>
          <w:i/>
          <w:sz w:val="20"/>
          <w:lang w:val="en-GB"/>
        </w:rPr>
        <w:t>Pause</w:t>
      </w:r>
      <w:r w:rsidRPr="00881A65">
        <w:rPr>
          <w:rFonts w:ascii="Verdana" w:hAnsi="Verdana"/>
          <w:sz w:val="20"/>
          <w:lang w:val="en-GB"/>
        </w:rPr>
        <w:t>) For</w:t>
      </w:r>
      <w:r w:rsidR="00881A65" w:rsidRPr="00F76455">
        <w:rPr>
          <w:rFonts w:ascii="Verdana" w:hAnsi="Verdana"/>
          <w:sz w:val="20"/>
        </w:rPr>
        <w:t xml:space="preserve"> eyes to see the true needs of younger generations</w:t>
      </w:r>
      <w:r w:rsidR="00BB784B">
        <w:rPr>
          <w:rFonts w:ascii="Verdana" w:hAnsi="Verdana"/>
          <w:sz w:val="20"/>
        </w:rPr>
        <w:t xml:space="preserve">, </w:t>
      </w:r>
      <w:r w:rsidR="00881A65" w:rsidRPr="00F76455">
        <w:rPr>
          <w:rFonts w:ascii="Verdana" w:hAnsi="Verdana"/>
          <w:sz w:val="20"/>
        </w:rPr>
        <w:t xml:space="preserve">behind the bravado, </w:t>
      </w:r>
      <w:r w:rsidR="00881A65">
        <w:rPr>
          <w:rFonts w:ascii="Verdana" w:hAnsi="Verdana"/>
          <w:sz w:val="20"/>
        </w:rPr>
        <w:t xml:space="preserve">and </w:t>
      </w:r>
      <w:r w:rsidR="00881A65" w:rsidRPr="00F76455">
        <w:rPr>
          <w:rFonts w:ascii="Verdana" w:hAnsi="Verdana"/>
          <w:sz w:val="20"/>
        </w:rPr>
        <w:t>beyond the confusion</w:t>
      </w:r>
      <w:r w:rsidRPr="00881A65">
        <w:rPr>
          <w:rFonts w:ascii="Verdana" w:hAnsi="Verdana"/>
          <w:sz w:val="20"/>
          <w:lang w:val="en-GB"/>
        </w:rPr>
        <w:t xml:space="preserve">. </w:t>
      </w:r>
      <w:r w:rsidRPr="00881A65">
        <w:rPr>
          <w:rFonts w:ascii="Verdana" w:hAnsi="Verdana"/>
          <w:i/>
          <w:iCs/>
          <w:sz w:val="20"/>
          <w:lang w:val="en-GB"/>
        </w:rPr>
        <w:t>Lord, hear us</w:t>
      </w:r>
      <w:r w:rsidRPr="00881A65">
        <w:rPr>
          <w:rFonts w:ascii="Verdana" w:hAnsi="Verdana"/>
          <w:sz w:val="20"/>
          <w:lang w:val="en-GB"/>
        </w:rPr>
        <w:t>.</w:t>
      </w:r>
    </w:p>
    <w:p w14:paraId="467381BF" w14:textId="798C39D3" w:rsidR="00446B17" w:rsidRPr="00A976A1" w:rsidRDefault="00A976A1" w:rsidP="00446B17">
      <w:pPr>
        <w:pStyle w:val="BodyText"/>
        <w:numPr>
          <w:ilvl w:val="0"/>
          <w:numId w:val="1"/>
        </w:numPr>
        <w:tabs>
          <w:tab w:val="clear" w:pos="720"/>
        </w:tabs>
        <w:spacing w:line="280" w:lineRule="exact"/>
        <w:ind w:left="340" w:right="-170" w:hanging="340"/>
        <w:jc w:val="both"/>
        <w:rPr>
          <w:rFonts w:ascii="Verdana" w:hAnsi="Verdana"/>
          <w:sz w:val="20"/>
          <w:lang w:val="en-GB"/>
        </w:rPr>
      </w:pPr>
      <w:r w:rsidRPr="00A976A1">
        <w:rPr>
          <w:rFonts w:ascii="Verdana" w:hAnsi="Verdana"/>
          <w:sz w:val="20"/>
          <w:lang w:val="en-GB"/>
        </w:rPr>
        <w:t>“</w:t>
      </w:r>
      <w:r w:rsidR="00881A65" w:rsidRPr="00F76455">
        <w:rPr>
          <w:rFonts w:ascii="Verdana" w:hAnsi="Verdana"/>
          <w:i/>
          <w:iCs/>
          <w:sz w:val="20"/>
        </w:rPr>
        <w:t>Looking up, Jesus saw the crowds approaching…</w:t>
      </w:r>
      <w:r w:rsidR="00446B17" w:rsidRPr="00A976A1">
        <w:rPr>
          <w:rFonts w:ascii="Verdana" w:hAnsi="Verdana"/>
          <w:i/>
          <w:iCs/>
          <w:sz w:val="20"/>
          <w:lang w:val="en-GB"/>
        </w:rPr>
        <w:t>”</w:t>
      </w:r>
      <w:r w:rsidR="00273AD3" w:rsidRPr="00A976A1">
        <w:rPr>
          <w:rFonts w:ascii="Verdana" w:hAnsi="Verdana"/>
          <w:i/>
          <w:iCs/>
          <w:sz w:val="20"/>
          <w:lang w:val="en-GB"/>
        </w:rPr>
        <w:t xml:space="preserve"> </w:t>
      </w:r>
      <w:r w:rsidR="00446B17" w:rsidRPr="00A976A1">
        <w:rPr>
          <w:rFonts w:ascii="Verdana" w:hAnsi="Verdana"/>
          <w:spacing w:val="-20"/>
          <w:sz w:val="20"/>
          <w:lang w:val="en-GB"/>
        </w:rPr>
        <w:t>(</w:t>
      </w:r>
      <w:r w:rsidR="00446B17" w:rsidRPr="00A976A1">
        <w:rPr>
          <w:rFonts w:ascii="Verdana" w:hAnsi="Verdana"/>
          <w:i/>
          <w:sz w:val="20"/>
          <w:lang w:val="en-GB"/>
        </w:rPr>
        <w:t>Pause</w:t>
      </w:r>
      <w:r w:rsidR="00446B17" w:rsidRPr="00A976A1">
        <w:rPr>
          <w:rFonts w:ascii="Verdana" w:hAnsi="Verdana"/>
          <w:sz w:val="20"/>
          <w:lang w:val="en-GB"/>
        </w:rPr>
        <w:t>)</w:t>
      </w:r>
      <w:r w:rsidR="00446B17" w:rsidRPr="00A976A1">
        <w:rPr>
          <w:rFonts w:ascii="Verdana" w:eastAsia="Cambria" w:hAnsi="Verdana" w:cs="AppleSystemUIFont"/>
          <w:sz w:val="20"/>
          <w:lang w:val="en-GB" w:bidi="he-IL"/>
        </w:rPr>
        <w:t xml:space="preserve"> </w:t>
      </w:r>
      <w:r w:rsidR="00881A65" w:rsidRPr="00F76455">
        <w:rPr>
          <w:rFonts w:ascii="Verdana" w:hAnsi="Verdana"/>
          <w:sz w:val="20"/>
        </w:rPr>
        <w:t>In thanksgiving for the compassion and tenderness that advanced years bring: that the world of the strong may discover the strength of the gentle</w:t>
      </w:r>
      <w:r w:rsidR="00446B17" w:rsidRPr="00A976A1">
        <w:rPr>
          <w:rFonts w:ascii="Verdana" w:eastAsia="Cambria" w:hAnsi="Verdana" w:cs="AppleSystemUIFont"/>
          <w:spacing w:val="-20"/>
          <w:sz w:val="20"/>
          <w:lang w:val="en-GB" w:bidi="he-IL"/>
        </w:rPr>
        <w:t xml:space="preserve">. </w:t>
      </w:r>
      <w:r w:rsidR="00446B17" w:rsidRPr="00A976A1">
        <w:rPr>
          <w:rFonts w:ascii="Verdana" w:hAnsi="Verdana"/>
          <w:i/>
          <w:iCs/>
          <w:sz w:val="20"/>
          <w:lang w:val="en-GB"/>
        </w:rPr>
        <w:t>Lord, hear us.</w:t>
      </w:r>
    </w:p>
    <w:p w14:paraId="64A0060A" w14:textId="0225D21A" w:rsidR="00ED3CE7" w:rsidRPr="002120D7" w:rsidRDefault="002D50E0" w:rsidP="004B4B8E">
      <w:pPr>
        <w:pStyle w:val="BodyText"/>
        <w:numPr>
          <w:ilvl w:val="0"/>
          <w:numId w:val="1"/>
        </w:numPr>
        <w:tabs>
          <w:tab w:val="clear" w:pos="720"/>
        </w:tabs>
        <w:spacing w:line="280" w:lineRule="exact"/>
        <w:ind w:left="340" w:right="-170" w:hanging="340"/>
        <w:jc w:val="both"/>
        <w:rPr>
          <w:rFonts w:ascii="Verdana" w:hAnsi="Verdana"/>
          <w:sz w:val="20"/>
          <w:lang w:val="en-GB"/>
        </w:rPr>
      </w:pPr>
      <w:r w:rsidRPr="00936495">
        <w:rPr>
          <w:rFonts w:ascii="Verdana" w:hAnsi="Verdana"/>
          <w:sz w:val="20"/>
          <w:lang w:val="en-GB"/>
        </w:rPr>
        <w:t>“</w:t>
      </w:r>
      <w:r w:rsidR="002120D7" w:rsidRPr="00F76455">
        <w:rPr>
          <w:rFonts w:ascii="Verdana" w:hAnsi="Verdana"/>
          <w:i/>
          <w:iCs/>
          <w:sz w:val="20"/>
        </w:rPr>
        <w:t>You open wide your hand, grant the desires of all who live</w:t>
      </w:r>
      <w:r w:rsidR="002120D7" w:rsidRPr="00F76455">
        <w:rPr>
          <w:rFonts w:ascii="Verdana" w:hAnsi="Verdana"/>
          <w:sz w:val="20"/>
        </w:rPr>
        <w:t xml:space="preserve">,” prays the Psalmist. </w:t>
      </w:r>
      <w:r w:rsidR="00EE402A" w:rsidRPr="00936495">
        <w:rPr>
          <w:rFonts w:ascii="Verdana" w:hAnsi="Verdana"/>
          <w:sz w:val="20"/>
          <w:lang w:val="en-GB"/>
        </w:rPr>
        <w:t>(</w:t>
      </w:r>
      <w:r w:rsidR="00EE402A" w:rsidRPr="00936495">
        <w:rPr>
          <w:rFonts w:ascii="Verdana" w:hAnsi="Verdana"/>
          <w:i/>
          <w:sz w:val="20"/>
          <w:lang w:val="en-GB"/>
        </w:rPr>
        <w:t>Pause</w:t>
      </w:r>
      <w:r w:rsidR="00EE402A" w:rsidRPr="00936495">
        <w:rPr>
          <w:rFonts w:ascii="Verdana" w:hAnsi="Verdana"/>
          <w:sz w:val="20"/>
          <w:lang w:val="en-GB"/>
        </w:rPr>
        <w:t>)</w:t>
      </w:r>
      <w:r w:rsidR="00794160" w:rsidRPr="00936495">
        <w:rPr>
          <w:rFonts w:ascii="Verdana" w:eastAsia="Cambria" w:hAnsi="Verdana" w:cs="AppleSystemUIFont"/>
          <w:sz w:val="20"/>
          <w:lang w:val="en-GB" w:bidi="he-IL"/>
        </w:rPr>
        <w:t xml:space="preserve"> </w:t>
      </w:r>
      <w:r w:rsidR="002120D7" w:rsidRPr="00F76455">
        <w:rPr>
          <w:rFonts w:ascii="Verdana" w:hAnsi="Verdana"/>
          <w:sz w:val="20"/>
        </w:rPr>
        <w:t xml:space="preserve">That the deep desire of grandparents for their children and grandchildren would be </w:t>
      </w:r>
      <w:r w:rsidR="002120D7" w:rsidRPr="002120D7">
        <w:rPr>
          <w:rFonts w:ascii="Verdana" w:hAnsi="Verdana"/>
          <w:sz w:val="20"/>
          <w:lang w:val="en-GB"/>
        </w:rPr>
        <w:t>realised</w:t>
      </w:r>
      <w:r w:rsidR="002120D7" w:rsidRPr="00F76455">
        <w:rPr>
          <w:rFonts w:ascii="Verdana" w:hAnsi="Verdana"/>
          <w:sz w:val="20"/>
        </w:rPr>
        <w:t xml:space="preserve">. To You, who know our hearts, we pray. </w:t>
      </w:r>
      <w:r w:rsidR="00EE402A" w:rsidRPr="00936495">
        <w:rPr>
          <w:rFonts w:ascii="Verdana" w:eastAsia="Cambria" w:hAnsi="Verdana" w:cs="AppleSystemUIFont"/>
          <w:spacing w:val="-20"/>
          <w:sz w:val="20"/>
          <w:lang w:val="en-GB" w:bidi="he-IL"/>
        </w:rPr>
        <w:t xml:space="preserve"> </w:t>
      </w:r>
      <w:r w:rsidR="002120D7" w:rsidRPr="00A976A1">
        <w:rPr>
          <w:rFonts w:ascii="Verdana" w:hAnsi="Verdana"/>
          <w:i/>
          <w:iCs/>
          <w:sz w:val="20"/>
          <w:lang w:val="en-GB"/>
        </w:rPr>
        <w:t>Lord, hear us.</w:t>
      </w:r>
    </w:p>
    <w:p w14:paraId="3818913E" w14:textId="77777777" w:rsidR="00075C23" w:rsidRPr="00936495" w:rsidRDefault="00075C23" w:rsidP="00075C23">
      <w:pPr>
        <w:pStyle w:val="BodyText"/>
        <w:numPr>
          <w:ilvl w:val="0"/>
          <w:numId w:val="1"/>
        </w:numPr>
        <w:tabs>
          <w:tab w:val="clear" w:pos="720"/>
        </w:tabs>
        <w:spacing w:line="280" w:lineRule="exact"/>
        <w:ind w:left="340" w:right="-170" w:hanging="340"/>
        <w:jc w:val="both"/>
        <w:rPr>
          <w:rFonts w:ascii="Verdana" w:hAnsi="Verdana"/>
          <w:sz w:val="20"/>
          <w:lang w:val="en-GB"/>
        </w:rPr>
      </w:pPr>
      <w:r w:rsidRPr="00F76455">
        <w:rPr>
          <w:rFonts w:ascii="Verdana" w:hAnsi="Verdana"/>
          <w:sz w:val="20"/>
        </w:rPr>
        <w:t>“</w:t>
      </w:r>
      <w:r w:rsidRPr="00F76455">
        <w:rPr>
          <w:rFonts w:ascii="Verdana" w:hAnsi="Verdana"/>
          <w:i/>
          <w:iCs/>
          <w:sz w:val="20"/>
        </w:rPr>
        <w:t>There is a small boy here with five barley loaves and two fis</w:t>
      </w:r>
      <w:r>
        <w:rPr>
          <w:rFonts w:ascii="Verdana" w:hAnsi="Verdana"/>
          <w:i/>
          <w:iCs/>
          <w:sz w:val="20"/>
        </w:rPr>
        <w:t>h</w:t>
      </w:r>
      <w:r w:rsidRPr="00F76455">
        <w:rPr>
          <w:rFonts w:ascii="Verdana" w:hAnsi="Verdana"/>
          <w:i/>
          <w:iCs/>
          <w:sz w:val="20"/>
        </w:rPr>
        <w:t>…”</w:t>
      </w:r>
      <w:r w:rsidRPr="00F76455">
        <w:rPr>
          <w:rFonts w:ascii="Verdana" w:hAnsi="Verdana"/>
          <w:sz w:val="20"/>
        </w:rPr>
        <w:t xml:space="preserve"> (</w:t>
      </w:r>
      <w:r w:rsidRPr="00F76455">
        <w:rPr>
          <w:rFonts w:ascii="Verdana" w:hAnsi="Verdana"/>
          <w:i/>
          <w:iCs/>
          <w:sz w:val="20"/>
        </w:rPr>
        <w:t>Pause</w:t>
      </w:r>
      <w:r w:rsidRPr="00F76455">
        <w:rPr>
          <w:rFonts w:ascii="Verdana" w:hAnsi="Verdana"/>
          <w:sz w:val="20"/>
        </w:rPr>
        <w:t xml:space="preserve">) For the simplicity to discover anew what is truly needed </w:t>
      </w:r>
      <w:r>
        <w:rPr>
          <w:rFonts w:ascii="Verdana" w:hAnsi="Verdana"/>
          <w:sz w:val="20"/>
        </w:rPr>
        <w:t>in</w:t>
      </w:r>
      <w:r w:rsidRPr="00F76455">
        <w:rPr>
          <w:rFonts w:ascii="Verdana" w:hAnsi="Verdana"/>
          <w:sz w:val="20"/>
        </w:rPr>
        <w:t xml:space="preserve"> life: for generous hearts, that, even in our poverty and weakness, we may </w:t>
      </w:r>
      <w:r>
        <w:rPr>
          <w:rFonts w:ascii="Verdana" w:hAnsi="Verdana"/>
          <w:sz w:val="20"/>
        </w:rPr>
        <w:t xml:space="preserve">be </w:t>
      </w:r>
      <w:r w:rsidRPr="00F76455">
        <w:rPr>
          <w:rFonts w:ascii="Verdana" w:hAnsi="Verdana"/>
          <w:sz w:val="20"/>
        </w:rPr>
        <w:t xml:space="preserve">able to give. </w:t>
      </w:r>
      <w:r w:rsidRPr="00F76455">
        <w:rPr>
          <w:rFonts w:ascii="Verdana" w:hAnsi="Verdana"/>
          <w:i/>
          <w:iCs/>
          <w:sz w:val="20"/>
        </w:rPr>
        <w:t>Lord, hear us</w:t>
      </w:r>
      <w:r w:rsidRPr="00936495">
        <w:rPr>
          <w:rFonts w:ascii="Verdana" w:hAnsi="Verdana"/>
          <w:sz w:val="20"/>
          <w:lang w:val="en-GB"/>
        </w:rPr>
        <w:t>.</w:t>
      </w:r>
    </w:p>
    <w:p w14:paraId="5B3F5484" w14:textId="77777777" w:rsidR="00DF55A0" w:rsidRPr="00936495" w:rsidRDefault="00DF55A0" w:rsidP="00DF55A0">
      <w:pPr>
        <w:pStyle w:val="BodyText"/>
        <w:numPr>
          <w:ilvl w:val="0"/>
          <w:numId w:val="1"/>
        </w:numPr>
        <w:tabs>
          <w:tab w:val="clear" w:pos="720"/>
        </w:tabs>
        <w:spacing w:line="280" w:lineRule="exact"/>
        <w:ind w:left="340" w:right="-170" w:hanging="340"/>
        <w:jc w:val="both"/>
        <w:rPr>
          <w:rFonts w:ascii="Verdana" w:hAnsi="Verdana"/>
          <w:sz w:val="20"/>
          <w:lang w:val="en-GB"/>
        </w:rPr>
      </w:pPr>
      <w:r w:rsidRPr="00F76455">
        <w:rPr>
          <w:rFonts w:ascii="Verdana" w:hAnsi="Verdana"/>
          <w:sz w:val="20"/>
        </w:rPr>
        <w:t>For the old and the vulnerable who are victims of war, for older people driven from the homes and the places they have known all their lives: (</w:t>
      </w:r>
      <w:r w:rsidRPr="00F76455">
        <w:rPr>
          <w:rFonts w:ascii="Verdana" w:hAnsi="Verdana"/>
          <w:i/>
          <w:iCs/>
          <w:sz w:val="20"/>
        </w:rPr>
        <w:t>Pause</w:t>
      </w:r>
      <w:r w:rsidRPr="00F76455">
        <w:rPr>
          <w:rFonts w:ascii="Verdana" w:hAnsi="Verdana"/>
          <w:sz w:val="20"/>
        </w:rPr>
        <w:t xml:space="preserve">) </w:t>
      </w:r>
      <w:r w:rsidRPr="00F76455">
        <w:rPr>
          <w:rFonts w:ascii="Verdana" w:hAnsi="Verdana"/>
          <w:i/>
          <w:iCs/>
          <w:sz w:val="20"/>
        </w:rPr>
        <w:t xml:space="preserve">Open wide your hand, </w:t>
      </w:r>
      <w:r w:rsidRPr="00F76455">
        <w:rPr>
          <w:rFonts w:ascii="Verdana" w:hAnsi="Verdana"/>
          <w:sz w:val="20"/>
        </w:rPr>
        <w:t>Lord</w:t>
      </w:r>
      <w:r w:rsidRPr="00F76455">
        <w:rPr>
          <w:rFonts w:ascii="Verdana" w:hAnsi="Verdana"/>
          <w:i/>
          <w:iCs/>
          <w:sz w:val="20"/>
        </w:rPr>
        <w:t xml:space="preserve">, </w:t>
      </w:r>
      <w:r w:rsidRPr="00F76455">
        <w:rPr>
          <w:rFonts w:ascii="Verdana" w:hAnsi="Verdana"/>
          <w:sz w:val="20"/>
        </w:rPr>
        <w:t xml:space="preserve">grant them protection, keep them safe. </w:t>
      </w:r>
      <w:r w:rsidRPr="00F76455">
        <w:rPr>
          <w:rFonts w:ascii="Verdana" w:hAnsi="Verdana"/>
          <w:i/>
          <w:iCs/>
          <w:sz w:val="20"/>
        </w:rPr>
        <w:t>Lord, hear us</w:t>
      </w:r>
      <w:r>
        <w:rPr>
          <w:rFonts w:ascii="Verdana" w:hAnsi="Verdana"/>
          <w:i/>
          <w:iCs/>
          <w:sz w:val="20"/>
        </w:rPr>
        <w:t xml:space="preserve">. </w:t>
      </w:r>
    </w:p>
    <w:p w14:paraId="773DBF83" w14:textId="33299D44" w:rsidR="002120D7" w:rsidRPr="002120D7" w:rsidRDefault="002120D7" w:rsidP="004B4B8E">
      <w:pPr>
        <w:pStyle w:val="BodyText"/>
        <w:numPr>
          <w:ilvl w:val="0"/>
          <w:numId w:val="1"/>
        </w:numPr>
        <w:tabs>
          <w:tab w:val="clear" w:pos="720"/>
        </w:tabs>
        <w:spacing w:line="280" w:lineRule="exact"/>
        <w:ind w:left="340" w:right="-170" w:hanging="340"/>
        <w:jc w:val="both"/>
        <w:rPr>
          <w:rFonts w:ascii="Verdana" w:hAnsi="Verdana"/>
          <w:sz w:val="20"/>
          <w:lang w:val="en-GB"/>
        </w:rPr>
      </w:pPr>
      <w:r w:rsidRPr="00F76455">
        <w:rPr>
          <w:rFonts w:ascii="Verdana" w:hAnsi="Verdana"/>
          <w:sz w:val="20"/>
        </w:rPr>
        <w:t>“</w:t>
      </w:r>
      <w:r w:rsidRPr="00F76455">
        <w:rPr>
          <w:rFonts w:ascii="Verdana" w:hAnsi="Verdana"/>
          <w:i/>
          <w:iCs/>
          <w:sz w:val="20"/>
        </w:rPr>
        <w:t>The Lord is close to all who call him, who call on him from their hearts</w:t>
      </w:r>
      <w:r w:rsidRPr="00F76455">
        <w:rPr>
          <w:rFonts w:ascii="Verdana" w:hAnsi="Verdana"/>
          <w:sz w:val="20"/>
        </w:rPr>
        <w:t>,” says the Psalmist.</w:t>
      </w:r>
      <w:r>
        <w:rPr>
          <w:rFonts w:ascii="Verdana" w:hAnsi="Verdana"/>
          <w:sz w:val="20"/>
        </w:rPr>
        <w:t xml:space="preserve"> </w:t>
      </w:r>
      <w:r w:rsidRPr="00F76455">
        <w:rPr>
          <w:rFonts w:ascii="Verdana" w:hAnsi="Verdana"/>
          <w:sz w:val="20"/>
        </w:rPr>
        <w:t>(</w:t>
      </w:r>
      <w:r w:rsidRPr="00F76455">
        <w:rPr>
          <w:rFonts w:ascii="Verdana" w:hAnsi="Verdana"/>
          <w:i/>
          <w:iCs/>
          <w:sz w:val="20"/>
        </w:rPr>
        <w:t>Pause</w:t>
      </w:r>
      <w:r w:rsidRPr="00F76455">
        <w:rPr>
          <w:rFonts w:ascii="Verdana" w:hAnsi="Verdana"/>
          <w:sz w:val="20"/>
        </w:rPr>
        <w:t>) For the elderly who are bereaved</w:t>
      </w:r>
      <w:r>
        <w:rPr>
          <w:rFonts w:ascii="Verdana" w:hAnsi="Verdana"/>
          <w:sz w:val="20"/>
        </w:rPr>
        <w:t xml:space="preserve">: </w:t>
      </w:r>
      <w:r w:rsidRPr="00F76455">
        <w:rPr>
          <w:rFonts w:ascii="Verdana" w:hAnsi="Verdana"/>
          <w:sz w:val="20"/>
        </w:rPr>
        <w:t>for those who have lost a spouse</w:t>
      </w:r>
      <w:r w:rsidR="00BB784B">
        <w:rPr>
          <w:rFonts w:ascii="Verdana" w:hAnsi="Verdana"/>
          <w:sz w:val="20"/>
        </w:rPr>
        <w:t xml:space="preserve"> or companion,</w:t>
      </w:r>
      <w:r w:rsidRPr="00F76455">
        <w:rPr>
          <w:rFonts w:ascii="Verdana" w:hAnsi="Verdana"/>
          <w:sz w:val="20"/>
        </w:rPr>
        <w:t xml:space="preserve"> their true and </w:t>
      </w:r>
      <w:r w:rsidRPr="00F76455">
        <w:rPr>
          <w:rFonts w:ascii="Verdana" w:hAnsi="Verdana"/>
          <w:i/>
          <w:iCs/>
          <w:sz w:val="20"/>
        </w:rPr>
        <w:t>faithful friend</w:t>
      </w:r>
      <w:r w:rsidRPr="00F76455">
        <w:rPr>
          <w:rFonts w:ascii="Verdana" w:hAnsi="Verdana"/>
          <w:sz w:val="20"/>
        </w:rPr>
        <w:t xml:space="preserve">, their </w:t>
      </w:r>
      <w:r w:rsidRPr="00F76455">
        <w:rPr>
          <w:rFonts w:ascii="Verdana" w:hAnsi="Verdana"/>
          <w:i/>
          <w:iCs/>
          <w:sz w:val="20"/>
        </w:rPr>
        <w:t>safe shelter</w:t>
      </w:r>
      <w:r w:rsidRPr="00F76455">
        <w:rPr>
          <w:rFonts w:ascii="Verdana" w:hAnsi="Verdana"/>
          <w:sz w:val="20"/>
        </w:rPr>
        <w:t xml:space="preserve">, for parents who have suffered the loss of a child: that they may know your consolation and peace. </w:t>
      </w:r>
      <w:r w:rsidRPr="00F76455">
        <w:rPr>
          <w:rFonts w:ascii="Verdana" w:hAnsi="Verdana"/>
          <w:i/>
          <w:iCs/>
          <w:sz w:val="20"/>
        </w:rPr>
        <w:t>Lord, hear us</w:t>
      </w:r>
      <w:r>
        <w:rPr>
          <w:rFonts w:ascii="Verdana" w:hAnsi="Verdana"/>
          <w:i/>
          <w:iCs/>
          <w:sz w:val="20"/>
        </w:rPr>
        <w:t xml:space="preserve">. </w:t>
      </w:r>
    </w:p>
    <w:p w14:paraId="2159AB77" w14:textId="2894EBBD" w:rsidR="00B50C8E" w:rsidRPr="00452DD2" w:rsidRDefault="00291BF3" w:rsidP="00BB784B">
      <w:pPr>
        <w:widowControl w:val="0"/>
        <w:autoSpaceDE w:val="0"/>
        <w:autoSpaceDN w:val="0"/>
        <w:adjustRightInd w:val="0"/>
        <w:spacing w:after="180"/>
        <w:ind w:left="794" w:hanging="1021"/>
        <w:jc w:val="both"/>
        <w:rPr>
          <w:rFonts w:ascii="Verdana" w:hAnsi="Verdana"/>
          <w:i/>
          <w:sz w:val="20"/>
          <w:szCs w:val="20"/>
          <w:lang w:val="en-GB"/>
        </w:rPr>
      </w:pPr>
      <w:r w:rsidRPr="00452DD2">
        <w:rPr>
          <w:rFonts w:ascii="Verdana" w:eastAsia="Cambria" w:hAnsi="Verdana" w:cs="Times"/>
          <w:i/>
          <w:iCs/>
          <w:sz w:val="20"/>
          <w:szCs w:val="20"/>
          <w:lang w:val="en-GB"/>
        </w:rPr>
        <w:t xml:space="preserve">Presider </w:t>
      </w:r>
      <w:r w:rsidR="00E82D2F" w:rsidRPr="00452DD2">
        <w:rPr>
          <w:rFonts w:ascii="Verdana" w:eastAsia="Cambria" w:hAnsi="Verdana" w:cs="Times"/>
          <w:i/>
          <w:iCs/>
          <w:sz w:val="20"/>
          <w:szCs w:val="20"/>
          <w:lang w:val="en-GB"/>
        </w:rPr>
        <w:tab/>
      </w:r>
      <w:r w:rsidR="00BB784B" w:rsidRPr="00F76455">
        <w:rPr>
          <w:rFonts w:ascii="Verdana" w:hAnsi="Verdana"/>
          <w:sz w:val="20"/>
          <w:szCs w:val="20"/>
        </w:rPr>
        <w:t>For our faithful departed, especially those who have left an emptiness in our lives: (</w:t>
      </w:r>
      <w:r w:rsidR="00BB784B" w:rsidRPr="00F76455">
        <w:rPr>
          <w:rFonts w:ascii="Verdana" w:hAnsi="Verdana"/>
          <w:i/>
          <w:iCs/>
          <w:sz w:val="20"/>
          <w:szCs w:val="20"/>
        </w:rPr>
        <w:t>Pause</w:t>
      </w:r>
      <w:r w:rsidR="00BB784B" w:rsidRPr="00F76455">
        <w:rPr>
          <w:rFonts w:ascii="Verdana" w:hAnsi="Verdana"/>
          <w:sz w:val="20"/>
          <w:szCs w:val="20"/>
        </w:rPr>
        <w:t xml:space="preserve">) That our closeness to them in this life may be but </w:t>
      </w:r>
      <w:r w:rsidR="00DF55A0">
        <w:rPr>
          <w:rFonts w:ascii="Verdana" w:hAnsi="Verdana"/>
          <w:sz w:val="20"/>
          <w:szCs w:val="20"/>
        </w:rPr>
        <w:t>the</w:t>
      </w:r>
      <w:r w:rsidR="00BB784B" w:rsidRPr="00F76455">
        <w:rPr>
          <w:rFonts w:ascii="Verdana" w:hAnsi="Verdana"/>
          <w:sz w:val="20"/>
          <w:szCs w:val="20"/>
        </w:rPr>
        <w:t xml:space="preserve"> foretaste of our closeness to each other in the next. Lord, </w:t>
      </w:r>
      <w:r w:rsidR="00BB784B" w:rsidRPr="00F76455">
        <w:rPr>
          <w:rFonts w:ascii="Verdana" w:hAnsi="Verdana"/>
          <w:i/>
          <w:iCs/>
          <w:sz w:val="20"/>
          <w:szCs w:val="20"/>
        </w:rPr>
        <w:t>open wide your hand, grant the desires of all who live</w:t>
      </w:r>
      <w:r w:rsidR="00BB784B" w:rsidRPr="00F76455">
        <w:rPr>
          <w:rFonts w:ascii="Verdana" w:hAnsi="Verdana"/>
          <w:sz w:val="20"/>
          <w:szCs w:val="20"/>
        </w:rPr>
        <w:t>.</w:t>
      </w:r>
      <w:r w:rsidR="00BB784B" w:rsidRPr="00F76455">
        <w:rPr>
          <w:rFonts w:ascii="Verdana" w:hAnsi="Verdana"/>
          <w:i/>
          <w:iCs/>
          <w:sz w:val="20"/>
          <w:szCs w:val="20"/>
        </w:rPr>
        <w:t xml:space="preserve"> Lord, hear us</w:t>
      </w:r>
      <w:r w:rsidR="00B50C8E" w:rsidRPr="00452DD2">
        <w:rPr>
          <w:rFonts w:ascii="Verdana" w:hAnsi="Verdana"/>
          <w:i/>
          <w:sz w:val="20"/>
          <w:szCs w:val="20"/>
          <w:lang w:val="en-GB"/>
        </w:rPr>
        <w:t xml:space="preserve">. </w:t>
      </w:r>
    </w:p>
    <w:p w14:paraId="0525DC98" w14:textId="77777777" w:rsidR="00BB784B" w:rsidRPr="00F76455" w:rsidRDefault="00BB784B" w:rsidP="00BB784B">
      <w:pPr>
        <w:ind w:left="1701"/>
        <w:rPr>
          <w:rFonts w:ascii="Verdana" w:hAnsi="Verdana"/>
          <w:sz w:val="20"/>
          <w:szCs w:val="20"/>
        </w:rPr>
      </w:pPr>
      <w:r w:rsidRPr="00F76455">
        <w:rPr>
          <w:rFonts w:ascii="Verdana" w:hAnsi="Verdana"/>
          <w:sz w:val="20"/>
          <w:szCs w:val="20"/>
        </w:rPr>
        <w:t xml:space="preserve">Loving Father, Eternal Lord, </w:t>
      </w:r>
    </w:p>
    <w:p w14:paraId="188C55C3" w14:textId="77777777" w:rsidR="00BB784B" w:rsidRPr="00F76455" w:rsidRDefault="00BB784B" w:rsidP="00BB784B">
      <w:pPr>
        <w:ind w:left="1701"/>
        <w:rPr>
          <w:rFonts w:ascii="Verdana" w:hAnsi="Verdana"/>
          <w:sz w:val="20"/>
          <w:szCs w:val="20"/>
        </w:rPr>
      </w:pPr>
      <w:r w:rsidRPr="00F76455">
        <w:rPr>
          <w:rFonts w:ascii="Verdana" w:hAnsi="Verdana"/>
          <w:sz w:val="20"/>
          <w:szCs w:val="20"/>
        </w:rPr>
        <w:t xml:space="preserve">come to shine in our hearts, </w:t>
      </w:r>
    </w:p>
    <w:p w14:paraId="5AC2E990" w14:textId="77777777" w:rsidR="00BB784B" w:rsidRPr="00F76455" w:rsidRDefault="00BB784B" w:rsidP="00BB784B">
      <w:pPr>
        <w:ind w:left="1701"/>
        <w:rPr>
          <w:rFonts w:ascii="Verdana" w:hAnsi="Verdana"/>
          <w:sz w:val="20"/>
          <w:szCs w:val="20"/>
        </w:rPr>
      </w:pPr>
      <w:r w:rsidRPr="00F76455">
        <w:rPr>
          <w:rFonts w:ascii="Verdana" w:hAnsi="Verdana"/>
          <w:sz w:val="20"/>
          <w:szCs w:val="20"/>
        </w:rPr>
        <w:t xml:space="preserve">so that the glory which shines in the face of your Son </w:t>
      </w:r>
    </w:p>
    <w:p w14:paraId="02871D59" w14:textId="77777777" w:rsidR="00BB784B" w:rsidRPr="00F76455" w:rsidRDefault="00BB784B" w:rsidP="00BB784B">
      <w:pPr>
        <w:ind w:left="1701"/>
        <w:rPr>
          <w:rFonts w:ascii="Verdana" w:hAnsi="Verdana"/>
          <w:sz w:val="20"/>
          <w:szCs w:val="20"/>
        </w:rPr>
      </w:pPr>
      <w:r w:rsidRPr="00F76455">
        <w:rPr>
          <w:rFonts w:ascii="Verdana" w:hAnsi="Verdana"/>
          <w:sz w:val="20"/>
          <w:szCs w:val="20"/>
        </w:rPr>
        <w:t xml:space="preserve">may be </w:t>
      </w:r>
      <w:r w:rsidRPr="00BB784B">
        <w:rPr>
          <w:rFonts w:ascii="Verdana" w:hAnsi="Verdana"/>
          <w:sz w:val="20"/>
          <w:szCs w:val="20"/>
          <w:lang w:val="en-GB"/>
        </w:rPr>
        <w:t>recognised</w:t>
      </w:r>
      <w:r w:rsidRPr="00F76455">
        <w:rPr>
          <w:rFonts w:ascii="Verdana" w:hAnsi="Verdana"/>
          <w:sz w:val="20"/>
          <w:szCs w:val="20"/>
        </w:rPr>
        <w:t xml:space="preserve"> by all, </w:t>
      </w:r>
    </w:p>
    <w:p w14:paraId="147D7F41" w14:textId="77777777" w:rsidR="00BB784B" w:rsidRPr="00F76455" w:rsidRDefault="00BB784B" w:rsidP="00BB784B">
      <w:pPr>
        <w:ind w:left="1701"/>
        <w:rPr>
          <w:rFonts w:ascii="Verdana" w:hAnsi="Verdana"/>
          <w:sz w:val="20"/>
          <w:szCs w:val="20"/>
        </w:rPr>
      </w:pPr>
      <w:r w:rsidRPr="00F76455">
        <w:rPr>
          <w:rFonts w:ascii="Verdana" w:hAnsi="Verdana"/>
          <w:sz w:val="20"/>
          <w:szCs w:val="20"/>
        </w:rPr>
        <w:t xml:space="preserve">and light up the world. </w:t>
      </w:r>
    </w:p>
    <w:p w14:paraId="2D87A2A1" w14:textId="77777777" w:rsidR="00BB784B" w:rsidRPr="00F76455" w:rsidRDefault="00BB784B" w:rsidP="00BB784B">
      <w:pPr>
        <w:ind w:left="1701"/>
        <w:rPr>
          <w:rFonts w:ascii="Verdana" w:hAnsi="Verdana"/>
          <w:sz w:val="20"/>
          <w:szCs w:val="20"/>
        </w:rPr>
      </w:pPr>
      <w:r w:rsidRPr="00F76455">
        <w:rPr>
          <w:rFonts w:ascii="Verdana" w:hAnsi="Verdana"/>
          <w:sz w:val="20"/>
          <w:szCs w:val="20"/>
        </w:rPr>
        <w:t xml:space="preserve">Hear us, Father, blessed for ever and ever. Amen. </w:t>
      </w:r>
    </w:p>
    <w:p w14:paraId="736E6FBF" w14:textId="29B003A7" w:rsidR="00F67E58" w:rsidRDefault="00F67E58" w:rsidP="00BB784B">
      <w:pPr>
        <w:widowControl w:val="0"/>
        <w:autoSpaceDE w:val="0"/>
        <w:autoSpaceDN w:val="0"/>
        <w:adjustRightInd w:val="0"/>
        <w:rPr>
          <w:rFonts w:ascii="Verdana" w:hAnsi="Verdana"/>
          <w:sz w:val="20"/>
          <w:szCs w:val="20"/>
        </w:rPr>
      </w:pPr>
    </w:p>
    <w:p w14:paraId="489570A8" w14:textId="77777777" w:rsidR="00BB784B" w:rsidRDefault="00BB784B" w:rsidP="00BB784B">
      <w:pPr>
        <w:widowControl w:val="0"/>
        <w:autoSpaceDE w:val="0"/>
        <w:autoSpaceDN w:val="0"/>
        <w:adjustRightInd w:val="0"/>
        <w:rPr>
          <w:rFonts w:ascii="Verdana" w:hAnsi="Verdana"/>
          <w:sz w:val="20"/>
          <w:szCs w:val="20"/>
        </w:rPr>
      </w:pPr>
    </w:p>
    <w:p w14:paraId="000C61FD" w14:textId="5C5FFD2B" w:rsidR="00BB784B" w:rsidRDefault="00BB784B" w:rsidP="00BB784B">
      <w:pPr>
        <w:widowControl w:val="0"/>
        <w:autoSpaceDE w:val="0"/>
        <w:autoSpaceDN w:val="0"/>
        <w:adjustRightInd w:val="0"/>
        <w:rPr>
          <w:rFonts w:ascii="Verdana" w:eastAsia="Cambria" w:hAnsi="Verdana" w:cs="Times"/>
          <w:i/>
          <w:iCs/>
          <w:sz w:val="20"/>
          <w:szCs w:val="20"/>
          <w:lang w:val="en-GB"/>
        </w:rPr>
      </w:pPr>
      <w:r>
        <w:rPr>
          <w:rFonts w:ascii="Verdana" w:eastAsia="Cambria" w:hAnsi="Verdana" w:cs="Times"/>
          <w:i/>
          <w:iCs/>
          <w:sz w:val="20"/>
          <w:szCs w:val="20"/>
          <w:lang w:val="en-GB"/>
        </w:rPr>
        <w:lastRenderedPageBreak/>
        <w:t xml:space="preserve">Alternative Concluding Prayers </w:t>
      </w:r>
    </w:p>
    <w:p w14:paraId="7940A3D1" w14:textId="77777777" w:rsidR="00BB784B" w:rsidRDefault="00BB784B" w:rsidP="00BB784B">
      <w:pPr>
        <w:widowControl w:val="0"/>
        <w:autoSpaceDE w:val="0"/>
        <w:autoSpaceDN w:val="0"/>
        <w:adjustRightInd w:val="0"/>
        <w:rPr>
          <w:rFonts w:ascii="Verdana" w:eastAsia="Cambria" w:hAnsi="Verdana" w:cs="Times"/>
          <w:i/>
          <w:iCs/>
          <w:sz w:val="20"/>
          <w:szCs w:val="20"/>
          <w:lang w:val="en-GB"/>
        </w:rPr>
      </w:pPr>
    </w:p>
    <w:p w14:paraId="28C32C1B" w14:textId="77777777" w:rsidR="00BB784B" w:rsidRPr="00F76455" w:rsidRDefault="00BB784B" w:rsidP="00BB784B">
      <w:pPr>
        <w:rPr>
          <w:rFonts w:ascii="Verdana" w:hAnsi="Verdana"/>
          <w:sz w:val="20"/>
          <w:szCs w:val="20"/>
        </w:rPr>
      </w:pPr>
    </w:p>
    <w:p w14:paraId="627FDF19" w14:textId="77777777" w:rsidR="00BB784B" w:rsidRPr="00F76455" w:rsidRDefault="00BB784B" w:rsidP="00BB784B">
      <w:pPr>
        <w:rPr>
          <w:rFonts w:ascii="Verdana" w:hAnsi="Verdana"/>
          <w:sz w:val="20"/>
          <w:szCs w:val="20"/>
        </w:rPr>
      </w:pPr>
      <w:r w:rsidRPr="00F76455">
        <w:rPr>
          <w:rFonts w:ascii="Verdana" w:hAnsi="Verdana"/>
          <w:sz w:val="20"/>
          <w:szCs w:val="20"/>
        </w:rPr>
        <w:t xml:space="preserve">Eternal Father, Lord of Love, </w:t>
      </w:r>
    </w:p>
    <w:p w14:paraId="5E9EB35F" w14:textId="77777777" w:rsidR="00BB784B" w:rsidRPr="00F76455" w:rsidRDefault="00BB784B" w:rsidP="00BB784B">
      <w:pPr>
        <w:rPr>
          <w:rFonts w:ascii="Verdana" w:hAnsi="Verdana"/>
          <w:sz w:val="20"/>
          <w:szCs w:val="20"/>
        </w:rPr>
      </w:pPr>
      <w:r w:rsidRPr="00F76455">
        <w:rPr>
          <w:rFonts w:ascii="Verdana" w:hAnsi="Verdana"/>
          <w:sz w:val="20"/>
          <w:szCs w:val="20"/>
        </w:rPr>
        <w:t>you open wide your hand,</w:t>
      </w:r>
    </w:p>
    <w:p w14:paraId="095435EE" w14:textId="77777777" w:rsidR="00BB784B" w:rsidRPr="00F76455" w:rsidRDefault="00BB784B" w:rsidP="00BB784B">
      <w:pPr>
        <w:rPr>
          <w:rFonts w:ascii="Verdana" w:hAnsi="Verdana"/>
          <w:sz w:val="20"/>
          <w:szCs w:val="20"/>
        </w:rPr>
      </w:pPr>
      <w:r w:rsidRPr="00F76455">
        <w:rPr>
          <w:rFonts w:ascii="Verdana" w:hAnsi="Verdana"/>
          <w:sz w:val="20"/>
          <w:szCs w:val="20"/>
        </w:rPr>
        <w:t>and give us food in due season.</w:t>
      </w:r>
    </w:p>
    <w:p w14:paraId="7EA5ACF2" w14:textId="77777777" w:rsidR="00BB784B" w:rsidRPr="00F76455" w:rsidRDefault="00BB784B" w:rsidP="00BB784B">
      <w:pPr>
        <w:rPr>
          <w:rFonts w:ascii="Verdana" w:hAnsi="Verdana"/>
          <w:sz w:val="20"/>
          <w:szCs w:val="20"/>
        </w:rPr>
      </w:pPr>
      <w:r w:rsidRPr="00F76455">
        <w:rPr>
          <w:rFonts w:ascii="Verdana" w:hAnsi="Verdana"/>
          <w:sz w:val="20"/>
          <w:szCs w:val="20"/>
        </w:rPr>
        <w:t>Out of your never-failing abundance,</w:t>
      </w:r>
    </w:p>
    <w:p w14:paraId="34E8B6AD" w14:textId="77777777" w:rsidR="00BB784B" w:rsidRPr="00F76455" w:rsidRDefault="00BB784B" w:rsidP="00BB784B">
      <w:pPr>
        <w:rPr>
          <w:rFonts w:ascii="Verdana" w:hAnsi="Verdana"/>
          <w:sz w:val="20"/>
          <w:szCs w:val="20"/>
        </w:rPr>
      </w:pPr>
      <w:r w:rsidRPr="00F76455">
        <w:rPr>
          <w:rFonts w:ascii="Verdana" w:hAnsi="Verdana"/>
          <w:sz w:val="20"/>
          <w:szCs w:val="20"/>
        </w:rPr>
        <w:t>satisfy the hungers of body and soul</w:t>
      </w:r>
    </w:p>
    <w:p w14:paraId="5EB4E0F0" w14:textId="77777777" w:rsidR="00BB784B" w:rsidRPr="00F76455" w:rsidRDefault="00BB784B" w:rsidP="00BB784B">
      <w:pPr>
        <w:rPr>
          <w:rFonts w:ascii="Verdana" w:hAnsi="Verdana"/>
          <w:sz w:val="20"/>
          <w:szCs w:val="20"/>
        </w:rPr>
      </w:pPr>
      <w:r w:rsidRPr="00F76455">
        <w:rPr>
          <w:rFonts w:ascii="Verdana" w:hAnsi="Verdana"/>
          <w:sz w:val="20"/>
          <w:szCs w:val="20"/>
        </w:rPr>
        <w:t>and lead all peoples of the earth</w:t>
      </w:r>
    </w:p>
    <w:p w14:paraId="5C264C13" w14:textId="77777777" w:rsidR="00BB784B" w:rsidRPr="00F76455" w:rsidRDefault="00BB784B" w:rsidP="00BB784B">
      <w:pPr>
        <w:rPr>
          <w:rFonts w:ascii="Verdana" w:hAnsi="Verdana"/>
          <w:sz w:val="20"/>
          <w:szCs w:val="20"/>
        </w:rPr>
      </w:pPr>
      <w:r w:rsidRPr="00F76455">
        <w:rPr>
          <w:rFonts w:ascii="Verdana" w:hAnsi="Verdana"/>
          <w:sz w:val="20"/>
          <w:szCs w:val="20"/>
        </w:rPr>
        <w:t>to the feast of the world to come.</w:t>
      </w:r>
    </w:p>
    <w:p w14:paraId="44415C87" w14:textId="77777777" w:rsidR="00BB784B" w:rsidRPr="00F76455" w:rsidRDefault="00BB784B" w:rsidP="00BB784B">
      <w:pPr>
        <w:rPr>
          <w:rFonts w:ascii="Verdana" w:hAnsi="Verdana"/>
          <w:sz w:val="20"/>
          <w:szCs w:val="20"/>
        </w:rPr>
      </w:pPr>
      <w:r w:rsidRPr="00F76455">
        <w:rPr>
          <w:rFonts w:ascii="Verdana" w:hAnsi="Verdana"/>
          <w:sz w:val="20"/>
          <w:szCs w:val="20"/>
        </w:rPr>
        <w:t>We make our prayer through our Lord Jesus Christ, your Son,</w:t>
      </w:r>
    </w:p>
    <w:p w14:paraId="1A8788E7" w14:textId="77777777" w:rsidR="00BB784B" w:rsidRPr="00F76455" w:rsidRDefault="00BB784B" w:rsidP="00BB784B">
      <w:pPr>
        <w:rPr>
          <w:rFonts w:ascii="Verdana" w:hAnsi="Verdana"/>
          <w:sz w:val="20"/>
          <w:szCs w:val="20"/>
        </w:rPr>
      </w:pPr>
      <w:r w:rsidRPr="00F76455">
        <w:rPr>
          <w:rFonts w:ascii="Verdana" w:hAnsi="Verdana"/>
          <w:sz w:val="20"/>
          <w:szCs w:val="20"/>
        </w:rPr>
        <w:t>who lives and reigns with you in the unity of the Holy Spirit,</w:t>
      </w:r>
    </w:p>
    <w:p w14:paraId="5C9BC1EF" w14:textId="77777777" w:rsidR="00BB784B" w:rsidRPr="00F76455" w:rsidRDefault="00BB784B" w:rsidP="00BB784B">
      <w:pPr>
        <w:rPr>
          <w:rFonts w:ascii="Verdana" w:hAnsi="Verdana"/>
          <w:sz w:val="20"/>
          <w:szCs w:val="20"/>
        </w:rPr>
      </w:pPr>
      <w:r w:rsidRPr="00F76455">
        <w:rPr>
          <w:rFonts w:ascii="Verdana" w:hAnsi="Verdana"/>
          <w:sz w:val="20"/>
          <w:szCs w:val="20"/>
        </w:rPr>
        <w:t xml:space="preserve">God for ever and ever. </w:t>
      </w:r>
    </w:p>
    <w:p w14:paraId="5E6BDA9E" w14:textId="77777777" w:rsidR="00BB784B" w:rsidRPr="00F76455" w:rsidRDefault="00BB784B" w:rsidP="00BB784B">
      <w:pPr>
        <w:rPr>
          <w:rFonts w:ascii="Verdana" w:hAnsi="Verdana"/>
          <w:sz w:val="20"/>
          <w:szCs w:val="20"/>
        </w:rPr>
      </w:pPr>
    </w:p>
    <w:p w14:paraId="1657B535" w14:textId="77777777" w:rsidR="00BB784B" w:rsidRDefault="00BB784B" w:rsidP="00BB784B">
      <w:pPr>
        <w:widowControl w:val="0"/>
        <w:autoSpaceDE w:val="0"/>
        <w:autoSpaceDN w:val="0"/>
        <w:adjustRightInd w:val="0"/>
        <w:rPr>
          <w:rFonts w:ascii="Verdana" w:eastAsia="Cambria" w:hAnsi="Verdana" w:cs="Times"/>
          <w:sz w:val="20"/>
          <w:szCs w:val="20"/>
          <w:lang w:val="en-GB"/>
        </w:rPr>
      </w:pPr>
    </w:p>
    <w:p w14:paraId="3F4D456E" w14:textId="77777777" w:rsidR="00BB784B" w:rsidRPr="00F76455" w:rsidRDefault="00BB784B" w:rsidP="00BB784B">
      <w:pPr>
        <w:rPr>
          <w:rFonts w:ascii="Verdana" w:hAnsi="Verdana"/>
          <w:sz w:val="20"/>
          <w:szCs w:val="20"/>
        </w:rPr>
      </w:pPr>
      <w:r w:rsidRPr="00F76455">
        <w:rPr>
          <w:rFonts w:ascii="Verdana" w:hAnsi="Verdana"/>
          <w:sz w:val="20"/>
          <w:szCs w:val="20"/>
        </w:rPr>
        <w:t xml:space="preserve">Lord our God, </w:t>
      </w:r>
    </w:p>
    <w:p w14:paraId="126D58B7" w14:textId="77777777" w:rsidR="00BB784B" w:rsidRPr="00F76455" w:rsidRDefault="00BB784B" w:rsidP="00BB784B">
      <w:pPr>
        <w:rPr>
          <w:rFonts w:ascii="Verdana" w:hAnsi="Verdana"/>
          <w:sz w:val="20"/>
          <w:szCs w:val="20"/>
        </w:rPr>
      </w:pPr>
      <w:r w:rsidRPr="00F76455">
        <w:rPr>
          <w:rFonts w:ascii="Verdana" w:hAnsi="Verdana"/>
          <w:sz w:val="20"/>
          <w:szCs w:val="20"/>
        </w:rPr>
        <w:t xml:space="preserve">strengthen the light of faith within us and among us, </w:t>
      </w:r>
    </w:p>
    <w:p w14:paraId="07F13076" w14:textId="77777777" w:rsidR="00BB784B" w:rsidRPr="00F76455" w:rsidRDefault="00BB784B" w:rsidP="00BB784B">
      <w:pPr>
        <w:rPr>
          <w:rFonts w:ascii="Verdana" w:hAnsi="Verdana"/>
          <w:sz w:val="20"/>
          <w:szCs w:val="20"/>
        </w:rPr>
      </w:pPr>
      <w:r w:rsidRPr="00F76455">
        <w:rPr>
          <w:rFonts w:ascii="Verdana" w:hAnsi="Verdana"/>
          <w:sz w:val="20"/>
          <w:szCs w:val="20"/>
        </w:rPr>
        <w:t xml:space="preserve">that we may </w:t>
      </w:r>
      <w:r w:rsidRPr="00DF55A0">
        <w:rPr>
          <w:rFonts w:ascii="Verdana" w:hAnsi="Verdana"/>
          <w:sz w:val="20"/>
          <w:szCs w:val="20"/>
          <w:lang w:val="en-GB"/>
        </w:rPr>
        <w:t>recognise</w:t>
      </w:r>
      <w:r w:rsidRPr="00F76455">
        <w:rPr>
          <w:rFonts w:ascii="Verdana" w:hAnsi="Verdana"/>
          <w:sz w:val="20"/>
          <w:szCs w:val="20"/>
        </w:rPr>
        <w:t xml:space="preserve"> the face of your Son,</w:t>
      </w:r>
    </w:p>
    <w:p w14:paraId="4ADCD963" w14:textId="77777777" w:rsidR="00BB784B" w:rsidRPr="00F76455" w:rsidRDefault="00BB784B" w:rsidP="00BB784B">
      <w:pPr>
        <w:rPr>
          <w:rFonts w:ascii="Verdana" w:hAnsi="Verdana"/>
          <w:sz w:val="20"/>
          <w:szCs w:val="20"/>
        </w:rPr>
      </w:pPr>
      <w:r w:rsidRPr="00F76455">
        <w:rPr>
          <w:rFonts w:ascii="Verdana" w:hAnsi="Verdana"/>
          <w:sz w:val="20"/>
          <w:szCs w:val="20"/>
        </w:rPr>
        <w:t xml:space="preserve">embrace him in his poverty, </w:t>
      </w:r>
    </w:p>
    <w:p w14:paraId="158C7F7D" w14:textId="77777777" w:rsidR="00BB784B" w:rsidRPr="00F76455" w:rsidRDefault="00BB784B" w:rsidP="00BB784B">
      <w:pPr>
        <w:rPr>
          <w:rFonts w:ascii="Verdana" w:hAnsi="Verdana"/>
          <w:sz w:val="20"/>
          <w:szCs w:val="20"/>
        </w:rPr>
      </w:pPr>
      <w:r w:rsidRPr="00F76455">
        <w:rPr>
          <w:rFonts w:ascii="Verdana" w:hAnsi="Verdana"/>
          <w:sz w:val="20"/>
          <w:szCs w:val="20"/>
        </w:rPr>
        <w:t xml:space="preserve">and contemplate him in his glory. </w:t>
      </w:r>
    </w:p>
    <w:p w14:paraId="4A038DB1" w14:textId="77777777" w:rsidR="00BB784B" w:rsidRPr="00F76455" w:rsidRDefault="00BB784B" w:rsidP="00BB784B">
      <w:pPr>
        <w:rPr>
          <w:rFonts w:ascii="Verdana" w:hAnsi="Verdana"/>
          <w:sz w:val="20"/>
          <w:szCs w:val="20"/>
        </w:rPr>
      </w:pPr>
      <w:r w:rsidRPr="00F76455">
        <w:rPr>
          <w:rFonts w:ascii="Verdana" w:hAnsi="Verdana"/>
          <w:sz w:val="20"/>
          <w:szCs w:val="20"/>
        </w:rPr>
        <w:t xml:space="preserve">We make our prayer through Him </w:t>
      </w:r>
    </w:p>
    <w:p w14:paraId="055F8A62" w14:textId="77777777" w:rsidR="00BB784B" w:rsidRPr="00F76455" w:rsidRDefault="00BB784B" w:rsidP="00BB784B">
      <w:pPr>
        <w:rPr>
          <w:rFonts w:ascii="Verdana" w:hAnsi="Verdana"/>
          <w:sz w:val="20"/>
          <w:szCs w:val="20"/>
        </w:rPr>
      </w:pPr>
      <w:r w:rsidRPr="00F76455">
        <w:rPr>
          <w:rFonts w:ascii="Verdana" w:hAnsi="Verdana"/>
          <w:sz w:val="20"/>
          <w:szCs w:val="20"/>
        </w:rPr>
        <w:t xml:space="preserve">who humbled himself to raise us up to you, </w:t>
      </w:r>
    </w:p>
    <w:p w14:paraId="3D4C853A" w14:textId="77777777" w:rsidR="00BB784B" w:rsidRPr="00F76455" w:rsidRDefault="00BB784B" w:rsidP="00BB784B">
      <w:pPr>
        <w:rPr>
          <w:rFonts w:ascii="Verdana" w:hAnsi="Verdana"/>
          <w:sz w:val="20"/>
          <w:szCs w:val="20"/>
        </w:rPr>
      </w:pPr>
      <w:r w:rsidRPr="00F76455">
        <w:rPr>
          <w:rFonts w:ascii="Verdana" w:hAnsi="Verdana"/>
          <w:sz w:val="20"/>
          <w:szCs w:val="20"/>
        </w:rPr>
        <w:t>who lives and reigns with you in the unity of the Holy Spirit,</w:t>
      </w:r>
    </w:p>
    <w:p w14:paraId="3B9FE1AE" w14:textId="77777777" w:rsidR="00BB784B" w:rsidRPr="00F76455" w:rsidRDefault="00BB784B" w:rsidP="00BB784B">
      <w:pPr>
        <w:rPr>
          <w:rFonts w:ascii="Verdana" w:hAnsi="Verdana"/>
          <w:sz w:val="20"/>
          <w:szCs w:val="20"/>
        </w:rPr>
      </w:pPr>
      <w:r w:rsidRPr="00F76455">
        <w:rPr>
          <w:rFonts w:ascii="Verdana" w:hAnsi="Verdana"/>
          <w:sz w:val="20"/>
          <w:szCs w:val="20"/>
        </w:rPr>
        <w:t>Lord, for ever and ever. Amen</w:t>
      </w:r>
    </w:p>
    <w:p w14:paraId="59F0676B" w14:textId="77777777" w:rsidR="00BB784B" w:rsidRDefault="00BB784B" w:rsidP="00BB784B">
      <w:pPr>
        <w:widowControl w:val="0"/>
        <w:autoSpaceDE w:val="0"/>
        <w:autoSpaceDN w:val="0"/>
        <w:adjustRightInd w:val="0"/>
        <w:rPr>
          <w:rFonts w:ascii="Verdana" w:eastAsia="Cambria" w:hAnsi="Verdana" w:cs="Times"/>
          <w:sz w:val="20"/>
          <w:szCs w:val="20"/>
          <w:lang w:val="en-GB"/>
        </w:rPr>
      </w:pPr>
    </w:p>
    <w:p w14:paraId="6519B11B" w14:textId="77777777" w:rsidR="00BB784B" w:rsidRDefault="00BB784B" w:rsidP="00BB784B">
      <w:pPr>
        <w:widowControl w:val="0"/>
        <w:autoSpaceDE w:val="0"/>
        <w:autoSpaceDN w:val="0"/>
        <w:adjustRightInd w:val="0"/>
        <w:rPr>
          <w:rFonts w:ascii="Verdana" w:eastAsia="Cambria" w:hAnsi="Verdana" w:cs="Times"/>
          <w:sz w:val="20"/>
          <w:szCs w:val="20"/>
          <w:lang w:val="en-GB"/>
        </w:rPr>
      </w:pPr>
    </w:p>
    <w:p w14:paraId="2A2864D0" w14:textId="252476A5" w:rsidR="00BB784B" w:rsidRDefault="00BB784B" w:rsidP="00BB784B">
      <w:pPr>
        <w:widowControl w:val="0"/>
        <w:autoSpaceDE w:val="0"/>
        <w:autoSpaceDN w:val="0"/>
        <w:adjustRightInd w:val="0"/>
        <w:rPr>
          <w:rFonts w:ascii="Verdana" w:eastAsia="Cambria" w:hAnsi="Verdana" w:cs="Times"/>
          <w:i/>
          <w:iCs/>
          <w:sz w:val="20"/>
          <w:szCs w:val="20"/>
          <w:lang w:val="en-GB"/>
        </w:rPr>
      </w:pPr>
      <w:r>
        <w:rPr>
          <w:rFonts w:ascii="Verdana" w:eastAsia="Cambria" w:hAnsi="Verdana" w:cs="Times"/>
          <w:i/>
          <w:iCs/>
          <w:sz w:val="20"/>
          <w:szCs w:val="20"/>
          <w:lang w:val="en-GB"/>
        </w:rPr>
        <w:t>Additional</w:t>
      </w:r>
      <w:r w:rsidR="00DF55A0">
        <w:rPr>
          <w:rFonts w:ascii="Verdana" w:eastAsia="Cambria" w:hAnsi="Verdana" w:cs="Times"/>
          <w:i/>
          <w:iCs/>
          <w:sz w:val="20"/>
          <w:szCs w:val="20"/>
          <w:lang w:val="en-GB"/>
        </w:rPr>
        <w:t xml:space="preserve"> (</w:t>
      </w:r>
      <w:r w:rsidR="00DF55A0">
        <w:rPr>
          <w:rFonts w:ascii="Verdana" w:eastAsia="Cambria" w:hAnsi="Verdana" w:cs="Times"/>
          <w:i/>
          <w:iCs/>
          <w:sz w:val="20"/>
          <w:szCs w:val="20"/>
          <w:lang w:val="en-GB"/>
        </w:rPr>
        <w:t>Preside</w:t>
      </w:r>
      <w:r w:rsidR="00DF55A0">
        <w:rPr>
          <w:rFonts w:ascii="Verdana" w:eastAsia="Cambria" w:hAnsi="Verdana" w:cs="Times"/>
          <w:i/>
          <w:iCs/>
          <w:sz w:val="20"/>
          <w:szCs w:val="20"/>
          <w:lang w:val="en-GB"/>
        </w:rPr>
        <w:t>r’s)</w:t>
      </w:r>
      <w:r>
        <w:rPr>
          <w:rFonts w:ascii="Verdana" w:eastAsia="Cambria" w:hAnsi="Verdana" w:cs="Times"/>
          <w:i/>
          <w:iCs/>
          <w:sz w:val="20"/>
          <w:szCs w:val="20"/>
          <w:lang w:val="en-GB"/>
        </w:rPr>
        <w:t xml:space="preserve"> </w:t>
      </w:r>
      <w:r>
        <w:rPr>
          <w:rFonts w:ascii="Verdana" w:eastAsia="Cambria" w:hAnsi="Verdana" w:cs="Times"/>
          <w:i/>
          <w:iCs/>
          <w:sz w:val="20"/>
          <w:szCs w:val="20"/>
          <w:lang w:val="en-GB"/>
        </w:rPr>
        <w:t>Prayer</w:t>
      </w:r>
      <w:r>
        <w:rPr>
          <w:rFonts w:ascii="Verdana" w:eastAsia="Cambria" w:hAnsi="Verdana" w:cs="Times"/>
          <w:i/>
          <w:iCs/>
          <w:sz w:val="20"/>
          <w:szCs w:val="20"/>
          <w:lang w:val="en-GB"/>
        </w:rPr>
        <w:t xml:space="preserve"> for Peace in Gaza and Ukraine (</w:t>
      </w:r>
      <w:r w:rsidR="00DF55A0">
        <w:rPr>
          <w:rFonts w:ascii="Verdana" w:eastAsia="Cambria" w:hAnsi="Verdana" w:cs="Times"/>
          <w:i/>
          <w:iCs/>
          <w:sz w:val="20"/>
          <w:szCs w:val="20"/>
          <w:lang w:val="en-GB"/>
        </w:rPr>
        <w:t xml:space="preserve">for the) </w:t>
      </w:r>
    </w:p>
    <w:p w14:paraId="616CE8B5" w14:textId="77777777" w:rsidR="00BB784B" w:rsidRDefault="00BB784B" w:rsidP="00BB784B">
      <w:pPr>
        <w:widowControl w:val="0"/>
        <w:autoSpaceDE w:val="0"/>
        <w:autoSpaceDN w:val="0"/>
        <w:adjustRightInd w:val="0"/>
        <w:rPr>
          <w:rFonts w:ascii="Verdana" w:eastAsia="Cambria" w:hAnsi="Verdana" w:cs="Times"/>
          <w:sz w:val="20"/>
          <w:szCs w:val="20"/>
          <w:lang w:val="en-GB"/>
        </w:rPr>
      </w:pPr>
    </w:p>
    <w:p w14:paraId="5EE58503" w14:textId="2E99BC21" w:rsidR="00BB784B" w:rsidRPr="00BB784B" w:rsidRDefault="00BB784B" w:rsidP="00BB784B">
      <w:pPr>
        <w:widowControl w:val="0"/>
        <w:autoSpaceDE w:val="0"/>
        <w:autoSpaceDN w:val="0"/>
        <w:adjustRightInd w:val="0"/>
        <w:rPr>
          <w:rFonts w:ascii="Verdana" w:eastAsia="Cambria" w:hAnsi="Verdana" w:cs="Times"/>
          <w:sz w:val="20"/>
          <w:szCs w:val="20"/>
          <w:lang w:val="en-GB"/>
        </w:rPr>
      </w:pPr>
      <w:r w:rsidRPr="00452DD2">
        <w:rPr>
          <w:rFonts w:ascii="Verdana" w:eastAsia="Cambria" w:hAnsi="Verdana" w:cs="Times"/>
          <w:sz w:val="20"/>
          <w:szCs w:val="20"/>
          <w:lang w:val="en-GB"/>
        </w:rPr>
        <w:t xml:space="preserve">In pain, sorrow, and dismay we continue to pray for our sisters and brothers in Gaza, Ukraine, and beyond. That people of violence may come to see the futility of the cruelty and hardship they inflict. </w:t>
      </w:r>
      <w:r w:rsidRPr="00452DD2">
        <w:rPr>
          <w:rFonts w:ascii="Verdana" w:eastAsia="Cambria" w:hAnsi="Verdana" w:cs="Times"/>
          <w:i/>
          <w:iCs/>
          <w:sz w:val="20"/>
          <w:szCs w:val="20"/>
          <w:lang w:val="en-GB"/>
        </w:rPr>
        <w:t>Lord, hear us</w:t>
      </w:r>
      <w:r w:rsidRPr="00452DD2">
        <w:rPr>
          <w:rFonts w:ascii="Verdana" w:eastAsia="Cambria" w:hAnsi="Verdana" w:cs="Times"/>
          <w:sz w:val="20"/>
          <w:szCs w:val="20"/>
          <w:lang w:val="en-GB"/>
        </w:rPr>
        <w:t>.</w:t>
      </w:r>
    </w:p>
    <w:sectPr w:rsidR="00BB784B" w:rsidRPr="00BB784B" w:rsidSect="00074EF8">
      <w:pgSz w:w="11904" w:h="16834"/>
      <w:pgMar w:top="1304" w:right="1758" w:bottom="567" w:left="175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60B"/>
    <w:multiLevelType w:val="hybridMultilevel"/>
    <w:tmpl w:val="32D68CE4"/>
    <w:lvl w:ilvl="0" w:tplc="B8482874">
      <w:numFmt w:val="bullet"/>
      <w:lvlText w:val="—"/>
      <w:lvlJc w:val="left"/>
      <w:pPr>
        <w:ind w:left="2061" w:hanging="360"/>
      </w:pPr>
      <w:rPr>
        <w:rFonts w:ascii="Verdana" w:eastAsia="Cambria" w:hAnsi="Verdana" w:cs="Times"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 w15:restartNumberingAfterBreak="0">
    <w:nsid w:val="0A353613"/>
    <w:multiLevelType w:val="hybridMultilevel"/>
    <w:tmpl w:val="C3D2CF20"/>
    <w:lvl w:ilvl="0" w:tplc="56E4F3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970F56"/>
    <w:multiLevelType w:val="hybridMultilevel"/>
    <w:tmpl w:val="E51877F6"/>
    <w:lvl w:ilvl="0" w:tplc="890042F4">
      <w:numFmt w:val="bullet"/>
      <w:lvlText w:val="—"/>
      <w:lvlJc w:val="left"/>
      <w:pPr>
        <w:ind w:left="2061" w:hanging="360"/>
      </w:pPr>
      <w:rPr>
        <w:rFonts w:ascii="Verdana" w:eastAsia="Cambria" w:hAnsi="Verdana" w:cs="Times"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 w15:restartNumberingAfterBreak="0">
    <w:nsid w:val="5297267A"/>
    <w:multiLevelType w:val="hybridMultilevel"/>
    <w:tmpl w:val="C3D2CF20"/>
    <w:lvl w:ilvl="0" w:tplc="56E4F3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251C2B"/>
    <w:multiLevelType w:val="hybridMultilevel"/>
    <w:tmpl w:val="F05A5AAC"/>
    <w:lvl w:ilvl="0" w:tplc="56E4F3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DD1C18"/>
    <w:multiLevelType w:val="multilevel"/>
    <w:tmpl w:val="C3D2CF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EE761A3"/>
    <w:multiLevelType w:val="hybridMultilevel"/>
    <w:tmpl w:val="F05A5AAC"/>
    <w:lvl w:ilvl="0" w:tplc="56E4F3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681147">
    <w:abstractNumId w:val="3"/>
  </w:num>
  <w:num w:numId="2" w16cid:durableId="845634670">
    <w:abstractNumId w:val="5"/>
  </w:num>
  <w:num w:numId="3" w16cid:durableId="460466227">
    <w:abstractNumId w:val="6"/>
  </w:num>
  <w:num w:numId="4" w16cid:durableId="1337616438">
    <w:abstractNumId w:val="1"/>
  </w:num>
  <w:num w:numId="5" w16cid:durableId="1770151889">
    <w:abstractNumId w:val="4"/>
  </w:num>
  <w:num w:numId="6" w16cid:durableId="1017578854">
    <w:abstractNumId w:val="2"/>
  </w:num>
  <w:num w:numId="7" w16cid:durableId="1059867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B7"/>
    <w:rsid w:val="00007637"/>
    <w:rsid w:val="00007D75"/>
    <w:rsid w:val="00010B6D"/>
    <w:rsid w:val="000120C2"/>
    <w:rsid w:val="000156EC"/>
    <w:rsid w:val="000157A7"/>
    <w:rsid w:val="00016853"/>
    <w:rsid w:val="00023A6C"/>
    <w:rsid w:val="00030227"/>
    <w:rsid w:val="000367C5"/>
    <w:rsid w:val="00041DD3"/>
    <w:rsid w:val="000521DC"/>
    <w:rsid w:val="00052F56"/>
    <w:rsid w:val="000571AB"/>
    <w:rsid w:val="00061463"/>
    <w:rsid w:val="00063AB3"/>
    <w:rsid w:val="00065245"/>
    <w:rsid w:val="00066AF7"/>
    <w:rsid w:val="000715F4"/>
    <w:rsid w:val="00071F88"/>
    <w:rsid w:val="00074311"/>
    <w:rsid w:val="00074EF8"/>
    <w:rsid w:val="00075BFF"/>
    <w:rsid w:val="00075C23"/>
    <w:rsid w:val="0007702D"/>
    <w:rsid w:val="0009374E"/>
    <w:rsid w:val="000A190D"/>
    <w:rsid w:val="000B0412"/>
    <w:rsid w:val="000B1C83"/>
    <w:rsid w:val="000B6AC1"/>
    <w:rsid w:val="000C0BAD"/>
    <w:rsid w:val="000C0F31"/>
    <w:rsid w:val="000C1CFF"/>
    <w:rsid w:val="000D12E6"/>
    <w:rsid w:val="000D1ACA"/>
    <w:rsid w:val="000F1054"/>
    <w:rsid w:val="000F1F1B"/>
    <w:rsid w:val="000F5985"/>
    <w:rsid w:val="000F6B30"/>
    <w:rsid w:val="000F6D47"/>
    <w:rsid w:val="001037B2"/>
    <w:rsid w:val="00107EE3"/>
    <w:rsid w:val="00120061"/>
    <w:rsid w:val="00131C96"/>
    <w:rsid w:val="00137A49"/>
    <w:rsid w:val="00140EC5"/>
    <w:rsid w:val="001501A6"/>
    <w:rsid w:val="00162353"/>
    <w:rsid w:val="00162CB7"/>
    <w:rsid w:val="001675AC"/>
    <w:rsid w:val="00173409"/>
    <w:rsid w:val="001813F4"/>
    <w:rsid w:val="00185C83"/>
    <w:rsid w:val="001863C2"/>
    <w:rsid w:val="00190DAD"/>
    <w:rsid w:val="0019284F"/>
    <w:rsid w:val="00197876"/>
    <w:rsid w:val="001A48DB"/>
    <w:rsid w:val="001B0437"/>
    <w:rsid w:val="001B1185"/>
    <w:rsid w:val="001C655E"/>
    <w:rsid w:val="001E6886"/>
    <w:rsid w:val="001F1CCC"/>
    <w:rsid w:val="00202CCF"/>
    <w:rsid w:val="00206A9A"/>
    <w:rsid w:val="00211192"/>
    <w:rsid w:val="002113FC"/>
    <w:rsid w:val="002120D7"/>
    <w:rsid w:val="00215A55"/>
    <w:rsid w:val="00217233"/>
    <w:rsid w:val="00233E5A"/>
    <w:rsid w:val="00241159"/>
    <w:rsid w:val="00245091"/>
    <w:rsid w:val="002513C0"/>
    <w:rsid w:val="00251677"/>
    <w:rsid w:val="00263079"/>
    <w:rsid w:val="00264573"/>
    <w:rsid w:val="00264A72"/>
    <w:rsid w:val="002679B3"/>
    <w:rsid w:val="002720FE"/>
    <w:rsid w:val="00273AD3"/>
    <w:rsid w:val="002814D5"/>
    <w:rsid w:val="00281F63"/>
    <w:rsid w:val="002851C5"/>
    <w:rsid w:val="002856C4"/>
    <w:rsid w:val="002907F7"/>
    <w:rsid w:val="00291BF3"/>
    <w:rsid w:val="0029703D"/>
    <w:rsid w:val="002A044F"/>
    <w:rsid w:val="002B5CF7"/>
    <w:rsid w:val="002B7111"/>
    <w:rsid w:val="002C3449"/>
    <w:rsid w:val="002C70A2"/>
    <w:rsid w:val="002D50E0"/>
    <w:rsid w:val="002D77FD"/>
    <w:rsid w:val="002E1FC6"/>
    <w:rsid w:val="002E4A95"/>
    <w:rsid w:val="002F40F5"/>
    <w:rsid w:val="0030055D"/>
    <w:rsid w:val="00301CCC"/>
    <w:rsid w:val="00302216"/>
    <w:rsid w:val="003113E8"/>
    <w:rsid w:val="00317DF0"/>
    <w:rsid w:val="00326F7B"/>
    <w:rsid w:val="00341D63"/>
    <w:rsid w:val="00341FC2"/>
    <w:rsid w:val="00345DB8"/>
    <w:rsid w:val="00350F7D"/>
    <w:rsid w:val="00355661"/>
    <w:rsid w:val="00356FB5"/>
    <w:rsid w:val="0036258E"/>
    <w:rsid w:val="003632A8"/>
    <w:rsid w:val="00364AFF"/>
    <w:rsid w:val="00365754"/>
    <w:rsid w:val="00366D7F"/>
    <w:rsid w:val="00371285"/>
    <w:rsid w:val="003717A2"/>
    <w:rsid w:val="003824F6"/>
    <w:rsid w:val="0039476D"/>
    <w:rsid w:val="003A12BB"/>
    <w:rsid w:val="003B4215"/>
    <w:rsid w:val="003C056E"/>
    <w:rsid w:val="003C3742"/>
    <w:rsid w:val="003C7F51"/>
    <w:rsid w:val="003D2DE8"/>
    <w:rsid w:val="003D5B91"/>
    <w:rsid w:val="003E6C6B"/>
    <w:rsid w:val="003F0C18"/>
    <w:rsid w:val="003F195B"/>
    <w:rsid w:val="003F4D19"/>
    <w:rsid w:val="003F54F6"/>
    <w:rsid w:val="003F6A99"/>
    <w:rsid w:val="00401E14"/>
    <w:rsid w:val="00410D9F"/>
    <w:rsid w:val="00410E22"/>
    <w:rsid w:val="00411616"/>
    <w:rsid w:val="0041192E"/>
    <w:rsid w:val="00420687"/>
    <w:rsid w:val="004232FC"/>
    <w:rsid w:val="00430CA1"/>
    <w:rsid w:val="00433155"/>
    <w:rsid w:val="004340F8"/>
    <w:rsid w:val="00434BF6"/>
    <w:rsid w:val="00440E0D"/>
    <w:rsid w:val="00446B17"/>
    <w:rsid w:val="00451662"/>
    <w:rsid w:val="00452DD2"/>
    <w:rsid w:val="004619B9"/>
    <w:rsid w:val="00462888"/>
    <w:rsid w:val="00463B9A"/>
    <w:rsid w:val="00471A1B"/>
    <w:rsid w:val="004800A5"/>
    <w:rsid w:val="00480533"/>
    <w:rsid w:val="00481256"/>
    <w:rsid w:val="00493F13"/>
    <w:rsid w:val="00494EEF"/>
    <w:rsid w:val="00497A12"/>
    <w:rsid w:val="004A7415"/>
    <w:rsid w:val="004B4B8E"/>
    <w:rsid w:val="004C1C23"/>
    <w:rsid w:val="004D5B3E"/>
    <w:rsid w:val="004D7D3D"/>
    <w:rsid w:val="004F298D"/>
    <w:rsid w:val="005001C7"/>
    <w:rsid w:val="0050572D"/>
    <w:rsid w:val="0052043B"/>
    <w:rsid w:val="00520B22"/>
    <w:rsid w:val="00522510"/>
    <w:rsid w:val="00541C8E"/>
    <w:rsid w:val="0054343C"/>
    <w:rsid w:val="00547CE8"/>
    <w:rsid w:val="00552B2B"/>
    <w:rsid w:val="00554555"/>
    <w:rsid w:val="00557394"/>
    <w:rsid w:val="0056455E"/>
    <w:rsid w:val="00570B36"/>
    <w:rsid w:val="005746CB"/>
    <w:rsid w:val="00577A46"/>
    <w:rsid w:val="00581A80"/>
    <w:rsid w:val="00584EC3"/>
    <w:rsid w:val="0058505D"/>
    <w:rsid w:val="005856A0"/>
    <w:rsid w:val="005A0F1A"/>
    <w:rsid w:val="005A0F67"/>
    <w:rsid w:val="005A1D45"/>
    <w:rsid w:val="005A2960"/>
    <w:rsid w:val="005A6D9B"/>
    <w:rsid w:val="005B4485"/>
    <w:rsid w:val="005B523E"/>
    <w:rsid w:val="005C13E7"/>
    <w:rsid w:val="005C3E28"/>
    <w:rsid w:val="005C3EFA"/>
    <w:rsid w:val="005C468D"/>
    <w:rsid w:val="005C5E5C"/>
    <w:rsid w:val="005D1A9F"/>
    <w:rsid w:val="005D3123"/>
    <w:rsid w:val="006023E7"/>
    <w:rsid w:val="00612973"/>
    <w:rsid w:val="00622449"/>
    <w:rsid w:val="00635627"/>
    <w:rsid w:val="00642E14"/>
    <w:rsid w:val="006436FF"/>
    <w:rsid w:val="00644295"/>
    <w:rsid w:val="00646917"/>
    <w:rsid w:val="0065083F"/>
    <w:rsid w:val="00650C53"/>
    <w:rsid w:val="00657C4C"/>
    <w:rsid w:val="006643E1"/>
    <w:rsid w:val="00683441"/>
    <w:rsid w:val="00686F6A"/>
    <w:rsid w:val="00690736"/>
    <w:rsid w:val="00692097"/>
    <w:rsid w:val="006A3259"/>
    <w:rsid w:val="006A7DDB"/>
    <w:rsid w:val="006B5E76"/>
    <w:rsid w:val="006C3CD6"/>
    <w:rsid w:val="006C41A5"/>
    <w:rsid w:val="006C6464"/>
    <w:rsid w:val="006E0F55"/>
    <w:rsid w:val="006F210E"/>
    <w:rsid w:val="006F537E"/>
    <w:rsid w:val="006F7659"/>
    <w:rsid w:val="00702396"/>
    <w:rsid w:val="00706700"/>
    <w:rsid w:val="00713220"/>
    <w:rsid w:val="00716329"/>
    <w:rsid w:val="00743571"/>
    <w:rsid w:val="00751CA0"/>
    <w:rsid w:val="00752E2A"/>
    <w:rsid w:val="00763D79"/>
    <w:rsid w:val="00765C84"/>
    <w:rsid w:val="00782715"/>
    <w:rsid w:val="0078285F"/>
    <w:rsid w:val="00794160"/>
    <w:rsid w:val="007A00B3"/>
    <w:rsid w:val="007C4D6E"/>
    <w:rsid w:val="007C7BD7"/>
    <w:rsid w:val="007D558F"/>
    <w:rsid w:val="007E0F9A"/>
    <w:rsid w:val="007E1534"/>
    <w:rsid w:val="007E40D6"/>
    <w:rsid w:val="007F5F91"/>
    <w:rsid w:val="00803723"/>
    <w:rsid w:val="008123EF"/>
    <w:rsid w:val="00817F15"/>
    <w:rsid w:val="00821021"/>
    <w:rsid w:val="008232D3"/>
    <w:rsid w:val="0082697A"/>
    <w:rsid w:val="00830371"/>
    <w:rsid w:val="00831CA2"/>
    <w:rsid w:val="0083286C"/>
    <w:rsid w:val="008406B6"/>
    <w:rsid w:val="0084702B"/>
    <w:rsid w:val="00851E2B"/>
    <w:rsid w:val="008619BC"/>
    <w:rsid w:val="00865302"/>
    <w:rsid w:val="00873B2B"/>
    <w:rsid w:val="00873E82"/>
    <w:rsid w:val="00874AF3"/>
    <w:rsid w:val="00876754"/>
    <w:rsid w:val="00877D59"/>
    <w:rsid w:val="00881A65"/>
    <w:rsid w:val="008877CC"/>
    <w:rsid w:val="00887C65"/>
    <w:rsid w:val="00887E08"/>
    <w:rsid w:val="00895267"/>
    <w:rsid w:val="00895285"/>
    <w:rsid w:val="00897115"/>
    <w:rsid w:val="00897207"/>
    <w:rsid w:val="008A7058"/>
    <w:rsid w:val="008B0EC9"/>
    <w:rsid w:val="008B4ABA"/>
    <w:rsid w:val="008B7EA7"/>
    <w:rsid w:val="008C46E1"/>
    <w:rsid w:val="008C4C5A"/>
    <w:rsid w:val="008C503E"/>
    <w:rsid w:val="008C60F3"/>
    <w:rsid w:val="008D2136"/>
    <w:rsid w:val="008D4144"/>
    <w:rsid w:val="008D5538"/>
    <w:rsid w:val="008E1F49"/>
    <w:rsid w:val="008E43DF"/>
    <w:rsid w:val="008E4FF9"/>
    <w:rsid w:val="008F427B"/>
    <w:rsid w:val="0090048D"/>
    <w:rsid w:val="00911E37"/>
    <w:rsid w:val="00914797"/>
    <w:rsid w:val="00917991"/>
    <w:rsid w:val="009260D3"/>
    <w:rsid w:val="009263F5"/>
    <w:rsid w:val="00934B1F"/>
    <w:rsid w:val="00934C06"/>
    <w:rsid w:val="00936495"/>
    <w:rsid w:val="00936643"/>
    <w:rsid w:val="00937B12"/>
    <w:rsid w:val="00941CAB"/>
    <w:rsid w:val="009431CE"/>
    <w:rsid w:val="0095064D"/>
    <w:rsid w:val="00951FF7"/>
    <w:rsid w:val="00953FD7"/>
    <w:rsid w:val="0096091F"/>
    <w:rsid w:val="0096514A"/>
    <w:rsid w:val="009675A5"/>
    <w:rsid w:val="00972B23"/>
    <w:rsid w:val="009768F7"/>
    <w:rsid w:val="0097724A"/>
    <w:rsid w:val="00980800"/>
    <w:rsid w:val="00980B14"/>
    <w:rsid w:val="00983919"/>
    <w:rsid w:val="009849EE"/>
    <w:rsid w:val="009902DB"/>
    <w:rsid w:val="00995599"/>
    <w:rsid w:val="009958CE"/>
    <w:rsid w:val="009A185B"/>
    <w:rsid w:val="009B5480"/>
    <w:rsid w:val="009C033E"/>
    <w:rsid w:val="009D283E"/>
    <w:rsid w:val="009D3E86"/>
    <w:rsid w:val="009E0E25"/>
    <w:rsid w:val="009E38AD"/>
    <w:rsid w:val="009F068D"/>
    <w:rsid w:val="009F1B5F"/>
    <w:rsid w:val="009F61E4"/>
    <w:rsid w:val="00A115C1"/>
    <w:rsid w:val="00A24E5F"/>
    <w:rsid w:val="00A25B2F"/>
    <w:rsid w:val="00A2614C"/>
    <w:rsid w:val="00A273D7"/>
    <w:rsid w:val="00A30128"/>
    <w:rsid w:val="00A364FA"/>
    <w:rsid w:val="00A46D85"/>
    <w:rsid w:val="00A4708B"/>
    <w:rsid w:val="00A50386"/>
    <w:rsid w:val="00A56793"/>
    <w:rsid w:val="00A630F5"/>
    <w:rsid w:val="00A66195"/>
    <w:rsid w:val="00A722FF"/>
    <w:rsid w:val="00A731BD"/>
    <w:rsid w:val="00A7385C"/>
    <w:rsid w:val="00A76CEE"/>
    <w:rsid w:val="00A77887"/>
    <w:rsid w:val="00A82DEF"/>
    <w:rsid w:val="00A917F9"/>
    <w:rsid w:val="00A92F73"/>
    <w:rsid w:val="00A96ACC"/>
    <w:rsid w:val="00A976A1"/>
    <w:rsid w:val="00AA145D"/>
    <w:rsid w:val="00AA40DC"/>
    <w:rsid w:val="00AA5070"/>
    <w:rsid w:val="00AA59AF"/>
    <w:rsid w:val="00AA622A"/>
    <w:rsid w:val="00AB172F"/>
    <w:rsid w:val="00AB4B70"/>
    <w:rsid w:val="00AC3BD5"/>
    <w:rsid w:val="00AD1E34"/>
    <w:rsid w:val="00AD583F"/>
    <w:rsid w:val="00AD65A3"/>
    <w:rsid w:val="00AE20A1"/>
    <w:rsid w:val="00AE4481"/>
    <w:rsid w:val="00AF1EE2"/>
    <w:rsid w:val="00AF214A"/>
    <w:rsid w:val="00AF3C08"/>
    <w:rsid w:val="00AF6540"/>
    <w:rsid w:val="00B1495A"/>
    <w:rsid w:val="00B2084B"/>
    <w:rsid w:val="00B21E86"/>
    <w:rsid w:val="00B26FAA"/>
    <w:rsid w:val="00B32AC9"/>
    <w:rsid w:val="00B34CC1"/>
    <w:rsid w:val="00B409E8"/>
    <w:rsid w:val="00B40A27"/>
    <w:rsid w:val="00B45B6D"/>
    <w:rsid w:val="00B50C8E"/>
    <w:rsid w:val="00B5161F"/>
    <w:rsid w:val="00B52B1D"/>
    <w:rsid w:val="00B536B1"/>
    <w:rsid w:val="00B603ED"/>
    <w:rsid w:val="00B610A0"/>
    <w:rsid w:val="00B64919"/>
    <w:rsid w:val="00B702C2"/>
    <w:rsid w:val="00B70B11"/>
    <w:rsid w:val="00B737AD"/>
    <w:rsid w:val="00B867C3"/>
    <w:rsid w:val="00B868D5"/>
    <w:rsid w:val="00B87EB9"/>
    <w:rsid w:val="00BA712D"/>
    <w:rsid w:val="00BB3203"/>
    <w:rsid w:val="00BB784B"/>
    <w:rsid w:val="00BC1F01"/>
    <w:rsid w:val="00BE2B85"/>
    <w:rsid w:val="00BE3450"/>
    <w:rsid w:val="00BE405B"/>
    <w:rsid w:val="00BF1282"/>
    <w:rsid w:val="00C06F43"/>
    <w:rsid w:val="00C21200"/>
    <w:rsid w:val="00C249CD"/>
    <w:rsid w:val="00C27947"/>
    <w:rsid w:val="00C42B53"/>
    <w:rsid w:val="00C54F48"/>
    <w:rsid w:val="00C62558"/>
    <w:rsid w:val="00C64649"/>
    <w:rsid w:val="00C71933"/>
    <w:rsid w:val="00C801F8"/>
    <w:rsid w:val="00C85FD9"/>
    <w:rsid w:val="00C96F53"/>
    <w:rsid w:val="00CA7218"/>
    <w:rsid w:val="00CB042D"/>
    <w:rsid w:val="00CB075A"/>
    <w:rsid w:val="00CB0CC6"/>
    <w:rsid w:val="00CB0DFF"/>
    <w:rsid w:val="00CB1453"/>
    <w:rsid w:val="00CB27D9"/>
    <w:rsid w:val="00CC1249"/>
    <w:rsid w:val="00CC3655"/>
    <w:rsid w:val="00CC5E8A"/>
    <w:rsid w:val="00CD5FBA"/>
    <w:rsid w:val="00CF1A53"/>
    <w:rsid w:val="00CF31A0"/>
    <w:rsid w:val="00CF782E"/>
    <w:rsid w:val="00D0033D"/>
    <w:rsid w:val="00D032FD"/>
    <w:rsid w:val="00D07E8C"/>
    <w:rsid w:val="00D13EF5"/>
    <w:rsid w:val="00D23A76"/>
    <w:rsid w:val="00D24666"/>
    <w:rsid w:val="00D36B0D"/>
    <w:rsid w:val="00D3787E"/>
    <w:rsid w:val="00D57724"/>
    <w:rsid w:val="00D64BA8"/>
    <w:rsid w:val="00D727BD"/>
    <w:rsid w:val="00D7567C"/>
    <w:rsid w:val="00D77045"/>
    <w:rsid w:val="00D81045"/>
    <w:rsid w:val="00D923D9"/>
    <w:rsid w:val="00D9358D"/>
    <w:rsid w:val="00DA0BE1"/>
    <w:rsid w:val="00DA2075"/>
    <w:rsid w:val="00DB0EE3"/>
    <w:rsid w:val="00DC3CFF"/>
    <w:rsid w:val="00DD26EA"/>
    <w:rsid w:val="00DD4EC8"/>
    <w:rsid w:val="00DD5474"/>
    <w:rsid w:val="00DE0387"/>
    <w:rsid w:val="00DE24C6"/>
    <w:rsid w:val="00DF3124"/>
    <w:rsid w:val="00DF4CC0"/>
    <w:rsid w:val="00DF53C9"/>
    <w:rsid w:val="00DF55A0"/>
    <w:rsid w:val="00DF56EF"/>
    <w:rsid w:val="00E05D38"/>
    <w:rsid w:val="00E13CE2"/>
    <w:rsid w:val="00E24E49"/>
    <w:rsid w:val="00E259D4"/>
    <w:rsid w:val="00E27B70"/>
    <w:rsid w:val="00E33AC5"/>
    <w:rsid w:val="00E37E8D"/>
    <w:rsid w:val="00E4447A"/>
    <w:rsid w:val="00E451FB"/>
    <w:rsid w:val="00E45947"/>
    <w:rsid w:val="00E5017B"/>
    <w:rsid w:val="00E51614"/>
    <w:rsid w:val="00E603F6"/>
    <w:rsid w:val="00E622CC"/>
    <w:rsid w:val="00E632DF"/>
    <w:rsid w:val="00E6416B"/>
    <w:rsid w:val="00E642F6"/>
    <w:rsid w:val="00E647F0"/>
    <w:rsid w:val="00E70B2F"/>
    <w:rsid w:val="00E73653"/>
    <w:rsid w:val="00E74A9D"/>
    <w:rsid w:val="00E82D2F"/>
    <w:rsid w:val="00E94227"/>
    <w:rsid w:val="00E9649B"/>
    <w:rsid w:val="00EB4636"/>
    <w:rsid w:val="00ED0A31"/>
    <w:rsid w:val="00ED105A"/>
    <w:rsid w:val="00ED3CE7"/>
    <w:rsid w:val="00ED4EB2"/>
    <w:rsid w:val="00EE3640"/>
    <w:rsid w:val="00EE402A"/>
    <w:rsid w:val="00EE4A9B"/>
    <w:rsid w:val="00EF19DD"/>
    <w:rsid w:val="00EF216D"/>
    <w:rsid w:val="00EF6C84"/>
    <w:rsid w:val="00F02FA4"/>
    <w:rsid w:val="00F03173"/>
    <w:rsid w:val="00F03CC2"/>
    <w:rsid w:val="00F05FD8"/>
    <w:rsid w:val="00F10E81"/>
    <w:rsid w:val="00F138BE"/>
    <w:rsid w:val="00F234B2"/>
    <w:rsid w:val="00F30C48"/>
    <w:rsid w:val="00F32194"/>
    <w:rsid w:val="00F322C6"/>
    <w:rsid w:val="00F41C0E"/>
    <w:rsid w:val="00F438B7"/>
    <w:rsid w:val="00F4493B"/>
    <w:rsid w:val="00F57172"/>
    <w:rsid w:val="00F62596"/>
    <w:rsid w:val="00F63D9E"/>
    <w:rsid w:val="00F66CA6"/>
    <w:rsid w:val="00F67E58"/>
    <w:rsid w:val="00F70DF7"/>
    <w:rsid w:val="00F7127F"/>
    <w:rsid w:val="00F765B9"/>
    <w:rsid w:val="00F820BC"/>
    <w:rsid w:val="00F955E3"/>
    <w:rsid w:val="00FA0BD9"/>
    <w:rsid w:val="00FA3FAF"/>
    <w:rsid w:val="00FA707D"/>
    <w:rsid w:val="00FB383B"/>
    <w:rsid w:val="00FC3485"/>
    <w:rsid w:val="00FD2F2D"/>
    <w:rsid w:val="00FD5323"/>
    <w:rsid w:val="00FD5C83"/>
    <w:rsid w:val="00FD724E"/>
    <w:rsid w:val="00FE1C6E"/>
    <w:rsid w:val="00FE2698"/>
    <w:rsid w:val="00FF013E"/>
  </w:rsids>
  <m:mathPr>
    <m:mathFont m:val="Cambria Math"/>
    <m:brkBin m:val="before"/>
    <m:brkBinSub m:val="--"/>
    <m:smallFrac m:val="0"/>
    <m:dispDef m:val="0"/>
    <m:lMargin m:val="0"/>
    <m:rMargin m:val="0"/>
    <m:defJc m:val="centerGroup"/>
    <m:wrapRight/>
    <m:intLim m:val="subSup"/>
    <m:naryLim m:val="subSup"/>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1BB4C9"/>
  <w14:defaultImageDpi w14:val="300"/>
  <w15:docId w15:val="{AA38C92F-1088-D941-AEDF-03CCEE03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55CD"/>
    <w:pPr>
      <w:spacing w:line="280" w:lineRule="exact"/>
    </w:pPr>
    <w:rPr>
      <w:rFonts w:ascii="Times" w:eastAsia="Times New Roman" w:hAnsi="Times"/>
      <w:sz w:val="24"/>
      <w:szCs w:val="24"/>
      <w:lang w:val="en-US"/>
    </w:rPr>
  </w:style>
  <w:style w:type="paragraph" w:styleId="Heading1">
    <w:name w:val="heading 1"/>
    <w:basedOn w:val="Normal"/>
    <w:next w:val="Normal"/>
    <w:link w:val="Heading1Char"/>
    <w:autoRedefine/>
    <w:uiPriority w:val="9"/>
    <w:qFormat/>
    <w:rsid w:val="00763D79"/>
    <w:pPr>
      <w:keepNext/>
      <w:keepLines/>
      <w:spacing w:after="180" w:line="340" w:lineRule="exact"/>
      <w:ind w:left="-113" w:right="-113"/>
      <w:jc w:val="center"/>
      <w:outlineLvl w:val="0"/>
    </w:pPr>
    <w:rPr>
      <w:b/>
      <w:bCs/>
      <w:sz w:val="32"/>
      <w:szCs w:val="32"/>
    </w:rPr>
  </w:style>
  <w:style w:type="paragraph" w:styleId="Heading2">
    <w:name w:val="heading 2"/>
    <w:basedOn w:val="Normal"/>
    <w:next w:val="Normal"/>
    <w:link w:val="Heading2Char"/>
    <w:autoRedefine/>
    <w:uiPriority w:val="9"/>
    <w:unhideWhenUsed/>
    <w:qFormat/>
    <w:rsid w:val="00DD4238"/>
    <w:pPr>
      <w:keepNext/>
      <w:spacing w:after="120" w:line="320" w:lineRule="exact"/>
      <w:outlineLvl w:val="1"/>
    </w:pPr>
    <w:rPr>
      <w:bCs/>
      <w:i/>
      <w:iCs/>
      <w:sz w:val="28"/>
      <w:szCs w:val="28"/>
    </w:rPr>
  </w:style>
  <w:style w:type="paragraph" w:styleId="Heading3">
    <w:name w:val="heading 3"/>
    <w:basedOn w:val="Normal"/>
    <w:next w:val="Normal"/>
    <w:link w:val="Heading3Char"/>
    <w:autoRedefine/>
    <w:qFormat/>
    <w:rsid w:val="00224EC3"/>
    <w:pPr>
      <w:keepNext/>
      <w:tabs>
        <w:tab w:val="left" w:pos="4536"/>
      </w:tabs>
      <w:spacing w:after="1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3D79"/>
    <w:rPr>
      <w:rFonts w:ascii="Times" w:eastAsia="Times New Roman" w:hAnsi="Times"/>
      <w:b/>
      <w:bCs/>
      <w:sz w:val="32"/>
      <w:szCs w:val="32"/>
      <w:lang w:val="en-US"/>
    </w:rPr>
  </w:style>
  <w:style w:type="character" w:customStyle="1" w:styleId="Heading2Char">
    <w:name w:val="Heading 2 Char"/>
    <w:link w:val="Heading2"/>
    <w:uiPriority w:val="9"/>
    <w:rsid w:val="00DD4238"/>
    <w:rPr>
      <w:rFonts w:ascii="Times New Roman" w:eastAsia="Times New Roman" w:hAnsi="Times New Roman"/>
      <w:bCs/>
      <w:i/>
      <w:iCs/>
      <w:sz w:val="28"/>
      <w:szCs w:val="28"/>
    </w:rPr>
  </w:style>
  <w:style w:type="paragraph" w:styleId="FootnoteText">
    <w:name w:val="footnote text"/>
    <w:basedOn w:val="Normal"/>
    <w:link w:val="FootnoteTextChar"/>
    <w:autoRedefine/>
    <w:uiPriority w:val="99"/>
    <w:semiHidden/>
    <w:unhideWhenUsed/>
    <w:rsid w:val="00224EC3"/>
    <w:pPr>
      <w:ind w:left="454" w:hanging="454"/>
    </w:pPr>
    <w:rPr>
      <w:sz w:val="22"/>
    </w:rPr>
  </w:style>
  <w:style w:type="character" w:customStyle="1" w:styleId="FootnoteTextChar">
    <w:name w:val="Footnote Text Char"/>
    <w:link w:val="FootnoteText"/>
    <w:uiPriority w:val="99"/>
    <w:semiHidden/>
    <w:rsid w:val="00224EC3"/>
    <w:rPr>
      <w:rFonts w:ascii="Times New Roman" w:hAnsi="Times New Roman"/>
      <w:sz w:val="22"/>
      <w:szCs w:val="24"/>
    </w:rPr>
  </w:style>
  <w:style w:type="paragraph" w:styleId="EndnoteText">
    <w:name w:val="endnote text"/>
    <w:basedOn w:val="Normal"/>
    <w:link w:val="EndnoteTextChar"/>
    <w:autoRedefine/>
    <w:uiPriority w:val="99"/>
    <w:semiHidden/>
    <w:unhideWhenUsed/>
    <w:rsid w:val="00224EC3"/>
    <w:pPr>
      <w:spacing w:after="60" w:line="240" w:lineRule="exact"/>
      <w:jc w:val="both"/>
    </w:pPr>
    <w:rPr>
      <w:sz w:val="20"/>
      <w:lang w:val="en-GB"/>
    </w:rPr>
  </w:style>
  <w:style w:type="character" w:customStyle="1" w:styleId="EndnoteTextChar">
    <w:name w:val="Endnote Text Char"/>
    <w:link w:val="EndnoteText"/>
    <w:uiPriority w:val="99"/>
    <w:semiHidden/>
    <w:rsid w:val="00224EC3"/>
    <w:rPr>
      <w:rFonts w:ascii="Times New Roman" w:eastAsia="Times New Roman" w:hAnsi="Times New Roman"/>
      <w:szCs w:val="24"/>
      <w:lang w:val="en-GB"/>
    </w:rPr>
  </w:style>
  <w:style w:type="character" w:customStyle="1" w:styleId="Heading3Char">
    <w:name w:val="Heading 3 Char"/>
    <w:link w:val="Heading3"/>
    <w:rsid w:val="00224EC3"/>
    <w:rPr>
      <w:rFonts w:ascii="Times New Roman" w:eastAsia="Times New Roman" w:hAnsi="Times New Roman" w:cs="Times New Roman"/>
      <w:i/>
      <w:sz w:val="24"/>
    </w:rPr>
  </w:style>
  <w:style w:type="paragraph" w:styleId="BodyText">
    <w:name w:val="Body Text"/>
    <w:basedOn w:val="Normal"/>
    <w:link w:val="BodyTextChar"/>
    <w:rsid w:val="00653D55"/>
    <w:pPr>
      <w:spacing w:after="180" w:line="320" w:lineRule="exact"/>
    </w:pPr>
    <w:rPr>
      <w:rFonts w:ascii="Times New Roman" w:eastAsia="Times" w:hAnsi="Times New Roman"/>
      <w:sz w:val="28"/>
      <w:szCs w:val="20"/>
    </w:rPr>
  </w:style>
  <w:style w:type="character" w:customStyle="1" w:styleId="BodyTextChar">
    <w:name w:val="Body Text Char"/>
    <w:link w:val="BodyText"/>
    <w:rsid w:val="00653D55"/>
    <w:rPr>
      <w:rFonts w:ascii="Times New Roman" w:eastAsia="Times" w:hAnsi="Times New Roman" w:cs="Times New Roman"/>
      <w:sz w:val="28"/>
    </w:rPr>
  </w:style>
  <w:style w:type="paragraph" w:styleId="ListParagraph">
    <w:name w:val="List Paragraph"/>
    <w:basedOn w:val="Normal"/>
    <w:uiPriority w:val="34"/>
    <w:qFormat/>
    <w:rsid w:val="00291BF3"/>
    <w:pPr>
      <w:ind w:left="720"/>
      <w:contextualSpacing/>
    </w:pPr>
  </w:style>
  <w:style w:type="paragraph" w:customStyle="1" w:styleId="Default">
    <w:name w:val="Default"/>
    <w:rsid w:val="00023A6C"/>
    <w:pPr>
      <w:autoSpaceDE w:val="0"/>
      <w:autoSpaceDN w:val="0"/>
      <w:adjustRightInd w:val="0"/>
    </w:pPr>
    <w:rPr>
      <w:rFonts w:ascii="Times New Roman" w:eastAsiaTheme="minorHAnsi" w:hAnsi="Times New Roman"/>
      <w:color w:val="000000"/>
      <w:sz w:val="24"/>
      <w:szCs w:val="24"/>
      <w:lang w:bidi="he-IL"/>
    </w:rPr>
  </w:style>
  <w:style w:type="paragraph" w:styleId="NoSpacing">
    <w:name w:val="No Spacing"/>
    <w:uiPriority w:val="1"/>
    <w:qFormat/>
    <w:rsid w:val="00E82D2F"/>
    <w:rPr>
      <w:rFonts w:ascii="Times" w:eastAsia="Times New Roman" w:hAnsi="Time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400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684</Words>
  <Characters>3095</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Manager/>
  <Company>Faculty of Theology</Company>
  <LinksUpToDate>false</LinksUpToDate>
  <CharactersWithSpaces>3765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O'Connell</dc:creator>
  <cp:keywords/>
  <dc:description/>
  <cp:lastModifiedBy>Seamus O'Connell</cp:lastModifiedBy>
  <cp:revision>6</cp:revision>
  <cp:lastPrinted>2024-07-13T16:24:00Z</cp:lastPrinted>
  <dcterms:created xsi:type="dcterms:W3CDTF">2024-07-15T01:30:00Z</dcterms:created>
  <dcterms:modified xsi:type="dcterms:W3CDTF">2024-07-15T01:52:00Z</dcterms:modified>
  <cp:category/>
</cp:coreProperties>
</file>