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2E5C" w14:textId="7D58C761" w:rsidR="00353F9A" w:rsidRDefault="00353F9A" w:rsidP="00353F9A">
      <w:pPr>
        <w:widowControl w:val="0"/>
        <w:autoSpaceDE w:val="0"/>
        <w:autoSpaceDN w:val="0"/>
        <w:spacing w:before="95" w:after="0" w:line="235" w:lineRule="auto"/>
        <w:ind w:left="193" w:right="218" w:firstLine="6"/>
        <w:jc w:val="both"/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</w:pPr>
      <w:r>
        <w:rPr>
          <w:rFonts w:ascii="Cambria" w:eastAsia="Times New Roman" w:hAnsi="Cambria" w:cs="Times New Roman"/>
          <w:noProof/>
          <w:color w:val="333D3D"/>
          <w:w w:val="110"/>
          <w:sz w:val="23"/>
          <w:szCs w:val="23"/>
          <w:lang w:val="en-US"/>
        </w:rPr>
        <w:drawing>
          <wp:inline distT="0" distB="0" distL="0" distR="0" wp14:anchorId="51E5DA5C" wp14:editId="4E4FC5BF">
            <wp:extent cx="5715798" cy="562053"/>
            <wp:effectExtent l="0" t="0" r="0" b="9525"/>
            <wp:docPr id="1" name="Picture 1" descr="A group of lit cand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lit candl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9CF87" w14:textId="77777777" w:rsidR="00353F9A" w:rsidRPr="00A92B8B" w:rsidRDefault="00353F9A" w:rsidP="00353F9A">
      <w:pPr>
        <w:widowControl w:val="0"/>
        <w:autoSpaceDE w:val="0"/>
        <w:autoSpaceDN w:val="0"/>
        <w:spacing w:before="95" w:after="0" w:line="235" w:lineRule="auto"/>
        <w:ind w:left="193" w:right="218" w:firstLine="6"/>
        <w:jc w:val="center"/>
        <w:rPr>
          <w:rFonts w:ascii="Cambria" w:eastAsia="Times New Roman" w:hAnsi="Cambria" w:cs="Times New Roman"/>
          <w:b/>
          <w:bCs/>
          <w:color w:val="333D3D"/>
          <w:w w:val="110"/>
          <w:sz w:val="40"/>
          <w:szCs w:val="40"/>
          <w:lang w:val="en-US"/>
        </w:rPr>
      </w:pPr>
      <w:r w:rsidRPr="00A92B8B">
        <w:rPr>
          <w:rFonts w:ascii="Cambria" w:eastAsia="Times New Roman" w:hAnsi="Cambria" w:cs="Times New Roman"/>
          <w:b/>
          <w:bCs/>
          <w:color w:val="333D3D"/>
          <w:w w:val="110"/>
          <w:sz w:val="40"/>
          <w:szCs w:val="40"/>
          <w:lang w:val="en-US"/>
        </w:rPr>
        <w:t xml:space="preserve">Sabbatical Policy </w:t>
      </w:r>
    </w:p>
    <w:p w14:paraId="7D1B05A5" w14:textId="1274B7E0" w:rsidR="00353F9A" w:rsidRPr="00353F9A" w:rsidRDefault="00353F9A" w:rsidP="00353F9A">
      <w:pPr>
        <w:widowControl w:val="0"/>
        <w:autoSpaceDE w:val="0"/>
        <w:autoSpaceDN w:val="0"/>
        <w:spacing w:before="95" w:after="0" w:line="235" w:lineRule="auto"/>
        <w:ind w:left="193" w:right="218" w:firstLine="6"/>
        <w:jc w:val="center"/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</w:pPr>
      <w:r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  <w:t>(</w:t>
      </w:r>
      <w:proofErr w:type="gramStart"/>
      <w:r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  <w:t>r</w:t>
      </w:r>
      <w:r w:rsidRPr="00353F9A"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  <w:t>eviewed</w:t>
      </w:r>
      <w:proofErr w:type="gramEnd"/>
      <w:r w:rsidRPr="00353F9A"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  <w:t xml:space="preserve"> 2022</w:t>
      </w:r>
      <w:r>
        <w:rPr>
          <w:rFonts w:ascii="Cambria" w:eastAsia="Times New Roman" w:hAnsi="Cambria" w:cs="Times New Roman"/>
          <w:b/>
          <w:bCs/>
          <w:color w:val="333D3D"/>
          <w:w w:val="110"/>
          <w:sz w:val="32"/>
          <w:szCs w:val="32"/>
          <w:lang w:val="en-US"/>
        </w:rPr>
        <w:t>)</w:t>
      </w:r>
    </w:p>
    <w:p w14:paraId="3E69C402" w14:textId="77777777" w:rsidR="00A92B8B" w:rsidRDefault="00A92B8B" w:rsidP="00353F9A">
      <w:pPr>
        <w:widowControl w:val="0"/>
        <w:autoSpaceDE w:val="0"/>
        <w:autoSpaceDN w:val="0"/>
        <w:spacing w:before="95" w:after="0" w:line="235" w:lineRule="auto"/>
        <w:ind w:left="193" w:right="218" w:firstLine="6"/>
        <w:jc w:val="both"/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</w:pPr>
    </w:p>
    <w:p w14:paraId="2E1B5D33" w14:textId="503939C3" w:rsidR="00353F9A" w:rsidRPr="00353F9A" w:rsidRDefault="00353F9A" w:rsidP="00353F9A">
      <w:pPr>
        <w:widowControl w:val="0"/>
        <w:autoSpaceDE w:val="0"/>
        <w:autoSpaceDN w:val="0"/>
        <w:spacing w:before="95" w:after="0" w:line="235" w:lineRule="auto"/>
        <w:ind w:left="193" w:right="218" w:firstLine="6"/>
        <w:jc w:val="both"/>
        <w:rPr>
          <w:rFonts w:ascii="Cambria" w:eastAsia="Times New Roman" w:hAnsi="Cambria" w:cs="Times New Roman"/>
          <w:sz w:val="23"/>
          <w:szCs w:val="23"/>
          <w:lang w:val="en-US"/>
        </w:rPr>
      </w:pPr>
      <w:r w:rsidRPr="00353F9A"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  <w:t>The opportunity</w:t>
      </w:r>
      <w:r w:rsidRPr="00353F9A">
        <w:rPr>
          <w:rFonts w:ascii="Cambria" w:eastAsia="Times New Roman" w:hAnsi="Cambria" w:cs="Times New Roman"/>
          <w:color w:val="333D3D"/>
          <w:spacing w:val="37"/>
          <w:w w:val="110"/>
          <w:sz w:val="23"/>
          <w:szCs w:val="23"/>
          <w:lang w:val="en-US"/>
        </w:rPr>
        <w:t xml:space="preserve"> </w:t>
      </w:r>
      <w:r w:rsidRPr="00353F9A"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  <w:t>to undertake</w:t>
      </w:r>
      <w:r w:rsidRPr="00353F9A">
        <w:rPr>
          <w:rFonts w:ascii="Cambria" w:eastAsia="Times New Roman" w:hAnsi="Cambria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  <w:t>a sabbatical is an important aspect of a</w:t>
      </w:r>
      <w:r w:rsidRPr="00353F9A">
        <w:rPr>
          <w:rFonts w:ascii="Cambria" w:eastAsia="Times New Roman" w:hAnsi="Cambria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  <w:t>priest's ministry and should be viewed as a normal feature of diocesan life.</w:t>
      </w:r>
      <w:r w:rsidRPr="00353F9A">
        <w:rPr>
          <w:rFonts w:ascii="Cambria" w:eastAsia="Times New Roman" w:hAnsi="Cambria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Cambria" w:eastAsia="Times New Roman" w:hAnsi="Cambria" w:cs="Times New Roman"/>
          <w:color w:val="333D3D"/>
          <w:w w:val="110"/>
          <w:sz w:val="24"/>
          <w:szCs w:val="23"/>
          <w:lang w:val="en-US"/>
        </w:rPr>
        <w:t xml:space="preserve">It </w:t>
      </w:r>
      <w:r w:rsidRPr="00353F9A">
        <w:rPr>
          <w:rFonts w:ascii="Cambria" w:eastAsia="Times New Roman" w:hAnsi="Cambria" w:cs="Times New Roman"/>
          <w:color w:val="333D3D"/>
          <w:w w:val="110"/>
          <w:sz w:val="23"/>
          <w:szCs w:val="23"/>
          <w:lang w:val="en-US"/>
        </w:rPr>
        <w:t>is diocesan policy to facilitate priests who wish to avail of sabbatical leave.</w:t>
      </w:r>
    </w:p>
    <w:p w14:paraId="6AD33049" w14:textId="77777777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548"/>
        </w:tabs>
        <w:autoSpaceDE w:val="0"/>
        <w:autoSpaceDN w:val="0"/>
        <w:spacing w:before="230" w:after="0" w:line="240" w:lineRule="auto"/>
        <w:ind w:hanging="355"/>
        <w:jc w:val="both"/>
        <w:outlineLvl w:val="0"/>
        <w:rPr>
          <w:rFonts w:ascii="Palatino Linotype" w:eastAsia="Arial" w:hAnsi="Palatino Linotype" w:cs="Arial"/>
          <w:bCs/>
          <w:color w:val="333D3D"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>What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5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>is</w:t>
      </w:r>
      <w:r w:rsidRPr="00353F9A">
        <w:rPr>
          <w:rFonts w:ascii="Palatino Linotype" w:eastAsia="Arial" w:hAnsi="Palatino Linotype" w:cs="Arial"/>
          <w:b/>
          <w:bCs/>
          <w:color w:val="333D3D"/>
          <w:spacing w:val="1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 xml:space="preserve">a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Sabbatical?</w:t>
      </w:r>
    </w:p>
    <w:p w14:paraId="42F05AA7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908"/>
        </w:tabs>
        <w:autoSpaceDE w:val="0"/>
        <w:autoSpaceDN w:val="0"/>
        <w:spacing w:before="214" w:after="0" w:line="240" w:lineRule="auto"/>
        <w:ind w:right="216" w:hanging="366"/>
        <w:jc w:val="both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An</w:t>
      </w:r>
      <w:r w:rsidRPr="00353F9A">
        <w:rPr>
          <w:rFonts w:ascii="Palatino Linotype" w:eastAsia="Times New Roman" w:hAnsi="Palatino Linotype" w:cs="Times New Roman"/>
          <w:color w:val="333D3D"/>
          <w:spacing w:val="37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extended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proofErr w:type="gramStart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period</w:t>
      </w:r>
      <w:r w:rsidRPr="00353F9A">
        <w:rPr>
          <w:rFonts w:ascii="Palatino Linotype" w:eastAsia="Times New Roman" w:hAnsi="Palatino Linotype" w:cs="Times New Roman"/>
          <w:color w:val="333D3D"/>
          <w:spacing w:val="3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time</w:t>
      </w:r>
      <w:proofErr w:type="gramEnd"/>
      <w:r w:rsidRPr="00353F9A">
        <w:rPr>
          <w:rFonts w:ascii="Palatino Linotype" w:eastAsia="Times New Roman" w:hAnsi="Palatino Linotype" w:cs="Times New Roman"/>
          <w:color w:val="333D3D"/>
          <w:spacing w:val="37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away</w:t>
      </w:r>
      <w:r w:rsidRPr="00353F9A">
        <w:rPr>
          <w:rFonts w:ascii="Palatino Linotype" w:eastAsia="Times New Roman" w:hAnsi="Palatino Linotype" w:cs="Times New Roman"/>
          <w:color w:val="333D3D"/>
          <w:spacing w:val="3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from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normal</w:t>
      </w:r>
      <w:r w:rsidRPr="00353F9A">
        <w:rPr>
          <w:rFonts w:ascii="Palatino Linotype" w:eastAsia="Times New Roman" w:hAnsi="Palatino Linotype" w:cs="Times New Roman"/>
          <w:color w:val="333D3D"/>
          <w:spacing w:val="3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duties</w:t>
      </w:r>
      <w:r w:rsidRPr="00353F9A">
        <w:rPr>
          <w:rFonts w:ascii="Palatino Linotype" w:eastAsia="Times New Roman" w:hAnsi="Palatino Linotype" w:cs="Times New Roman"/>
          <w:color w:val="333D3D"/>
          <w:spacing w:val="2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purpose</w:t>
      </w:r>
      <w:r w:rsidRPr="00353F9A">
        <w:rPr>
          <w:rFonts w:ascii="Palatino Linotype" w:eastAsia="Times New Roman" w:hAnsi="Palatino Linotype" w:cs="Times New Roman"/>
          <w:color w:val="333D3D"/>
          <w:spacing w:val="37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33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renewal and</w:t>
      </w:r>
      <w:r w:rsidRPr="00353F9A">
        <w:rPr>
          <w:rFonts w:ascii="Palatino Linotype" w:eastAsia="Times New Roman" w:hAnsi="Palatino Linotype" w:cs="Times New Roman"/>
          <w:color w:val="333D3D"/>
          <w:spacing w:val="2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enrichment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both</w:t>
      </w:r>
      <w:r w:rsidRPr="00353F9A">
        <w:rPr>
          <w:rFonts w:ascii="Palatino Linotype" w:eastAsia="Times New Roman" w:hAnsi="Palatino Linotype" w:cs="Times New Roman"/>
          <w:color w:val="333D3D"/>
          <w:spacing w:val="3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as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37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person</w:t>
      </w:r>
      <w:r w:rsidRPr="00353F9A">
        <w:rPr>
          <w:rFonts w:ascii="Palatino Linotype" w:eastAsia="Times New Roman" w:hAnsi="Palatino Linotype" w:cs="Times New Roman"/>
          <w:color w:val="333D3D"/>
          <w:spacing w:val="3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and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3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minister</w:t>
      </w:r>
      <w:r w:rsidRPr="00353F9A">
        <w:rPr>
          <w:rFonts w:ascii="Palatino Linotype" w:eastAsia="Times New Roman" w:hAnsi="Palatino Linotype" w:cs="Times New Roman"/>
          <w:color w:val="333D3D"/>
          <w:spacing w:val="3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 the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Gospel.</w:t>
      </w:r>
    </w:p>
    <w:p w14:paraId="19D29582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908"/>
        </w:tabs>
        <w:autoSpaceDE w:val="0"/>
        <w:autoSpaceDN w:val="0"/>
        <w:spacing w:before="5" w:after="0" w:line="240" w:lineRule="auto"/>
        <w:ind w:left="905" w:right="220" w:hanging="355"/>
        <w:jc w:val="both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period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 constructive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growth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and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study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color w:val="333D3D"/>
          <w:w w:val="105"/>
          <w:sz w:val="23"/>
          <w:lang w:val="en-US"/>
        </w:rPr>
        <w:t>in</w:t>
      </w:r>
      <w:r w:rsidRPr="00353F9A">
        <w:rPr>
          <w:rFonts w:ascii="Palatino Linotype" w:eastAsia="Times New Roman" w:hAnsi="Palatino Linotype" w:cs="Times New Roman"/>
          <w:b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formal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proofErr w:type="spellStart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programme</w:t>
      </w:r>
      <w:proofErr w:type="spellEnd"/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which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will enable the priest to become more effective in his ministry by enhancing his skills, knowledge,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proofErr w:type="gramStart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ability</w:t>
      </w:r>
      <w:proofErr w:type="gramEnd"/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and spiritual development.</w:t>
      </w:r>
    </w:p>
    <w:p w14:paraId="3EBE51BA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903"/>
        </w:tabs>
        <w:autoSpaceDE w:val="0"/>
        <w:autoSpaceDN w:val="0"/>
        <w:spacing w:before="4" w:after="0" w:line="240" w:lineRule="auto"/>
        <w:ind w:left="902" w:hanging="363"/>
        <w:jc w:val="both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Theological,</w:t>
      </w:r>
      <w:r w:rsidRPr="00353F9A">
        <w:rPr>
          <w:rFonts w:ascii="Palatino Linotype" w:eastAsia="Times New Roman" w:hAnsi="Palatino Linotype" w:cs="Times New Roman"/>
          <w:color w:val="333D3D"/>
          <w:spacing w:val="4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pastoral,</w:t>
      </w:r>
      <w:r w:rsidRPr="00353F9A">
        <w:rPr>
          <w:rFonts w:ascii="Palatino Linotype" w:eastAsia="Times New Roman" w:hAnsi="Palatino Linotype" w:cs="Times New Roman"/>
          <w:color w:val="333D3D"/>
          <w:spacing w:val="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spiritual,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personal</w:t>
      </w:r>
      <w:r w:rsidRPr="00353F9A">
        <w:rPr>
          <w:rFonts w:ascii="Palatino Linotype" w:eastAsia="Times New Roman" w:hAnsi="Palatino Linotype" w:cs="Times New Roman"/>
          <w:color w:val="333D3D"/>
          <w:spacing w:val="-9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development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lang w:val="en-US"/>
        </w:rPr>
        <w:t xml:space="preserve"> </w:t>
      </w:r>
      <w:proofErr w:type="gramStart"/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courses</w:t>
      </w:r>
      <w:proofErr w:type="gramEnd"/>
      <w:r w:rsidRPr="00353F9A">
        <w:rPr>
          <w:rFonts w:ascii="Palatino Linotype" w:eastAsia="Times New Roman" w:hAnsi="Palatino Linotype" w:cs="Times New Roman"/>
          <w:color w:val="333D3D"/>
          <w:spacing w:val="-5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and</w:t>
      </w:r>
      <w:r w:rsidRPr="00353F9A">
        <w:rPr>
          <w:rFonts w:ascii="Palatino Linotype" w:eastAsia="Times New Roman" w:hAnsi="Palatino Linotype" w:cs="Times New Roman"/>
          <w:color w:val="333D3D"/>
          <w:spacing w:val="3"/>
          <w:w w:val="110"/>
          <w:sz w:val="23"/>
          <w:lang w:val="en-US"/>
        </w:rPr>
        <w:t xml:space="preserve"> </w:t>
      </w:r>
      <w:proofErr w:type="spellStart"/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lang w:val="en-US"/>
        </w:rPr>
        <w:t>programmes</w:t>
      </w:r>
      <w:proofErr w:type="spellEnd"/>
    </w:p>
    <w:p w14:paraId="26521A93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906"/>
        </w:tabs>
        <w:autoSpaceDE w:val="0"/>
        <w:autoSpaceDN w:val="0"/>
        <w:spacing w:before="9" w:after="0" w:line="240" w:lineRule="auto"/>
        <w:ind w:left="905" w:hanging="366"/>
        <w:jc w:val="both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Pastoral</w:t>
      </w:r>
      <w:r w:rsidRPr="00353F9A">
        <w:rPr>
          <w:rFonts w:ascii="Palatino Linotype" w:eastAsia="Times New Roman" w:hAnsi="Palatino Linotype" w:cs="Times New Roman"/>
          <w:color w:val="333D3D"/>
          <w:spacing w:val="-8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experience</w:t>
      </w:r>
      <w:r w:rsidRPr="00353F9A">
        <w:rPr>
          <w:rFonts w:ascii="Palatino Linotype" w:eastAsia="Times New Roman" w:hAnsi="Palatino Linotype" w:cs="Times New Roman"/>
          <w:color w:val="333D3D"/>
          <w:spacing w:val="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in</w:t>
      </w:r>
      <w:r w:rsidRPr="00353F9A">
        <w:rPr>
          <w:rFonts w:ascii="Palatino Linotype" w:eastAsia="Times New Roman" w:hAnsi="Palatino Linotype" w:cs="Times New Roman"/>
          <w:color w:val="333D3D"/>
          <w:spacing w:val="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another</w:t>
      </w:r>
      <w:r w:rsidRPr="00353F9A">
        <w:rPr>
          <w:rFonts w:ascii="Palatino Linotype" w:eastAsia="Times New Roman" w:hAnsi="Palatino Linotype" w:cs="Times New Roman"/>
          <w:color w:val="333D3D"/>
          <w:spacing w:val="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parish</w:t>
      </w:r>
      <w:r w:rsidRPr="00353F9A">
        <w:rPr>
          <w:rFonts w:ascii="Palatino Linotype" w:eastAsia="Times New Roman" w:hAnsi="Palatino Linotype" w:cs="Times New Roman"/>
          <w:color w:val="333D3D"/>
          <w:spacing w:val="3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or agency</w:t>
      </w:r>
      <w:r w:rsidRPr="00353F9A">
        <w:rPr>
          <w:rFonts w:ascii="Palatino Linotype" w:eastAsia="Times New Roman" w:hAnsi="Palatino Linotype" w:cs="Times New Roman"/>
          <w:color w:val="333D3D"/>
          <w:spacing w:val="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at</w:t>
      </w:r>
      <w:r w:rsidRPr="00353F9A">
        <w:rPr>
          <w:rFonts w:ascii="Palatino Linotype" w:eastAsia="Times New Roman" w:hAnsi="Palatino Linotype" w:cs="Times New Roman"/>
          <w:color w:val="333D3D"/>
          <w:spacing w:val="2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home</w:t>
      </w:r>
      <w:r w:rsidRPr="00353F9A">
        <w:rPr>
          <w:rFonts w:ascii="Palatino Linotype" w:eastAsia="Times New Roman" w:hAnsi="Palatino Linotype" w:cs="Times New Roman"/>
          <w:color w:val="333D3D"/>
          <w:spacing w:val="-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 xml:space="preserve">or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lang w:val="en-US"/>
        </w:rPr>
        <w:t>abroad.</w:t>
      </w:r>
    </w:p>
    <w:p w14:paraId="36D23040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98"/>
        </w:tabs>
        <w:autoSpaceDE w:val="0"/>
        <w:autoSpaceDN w:val="0"/>
        <w:spacing w:after="0" w:line="240" w:lineRule="auto"/>
        <w:ind w:left="897" w:hanging="358"/>
        <w:jc w:val="both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333D3D"/>
          <w:spacing w:val="17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is</w:t>
      </w:r>
      <w:r w:rsidRPr="00353F9A">
        <w:rPr>
          <w:rFonts w:ascii="Palatino Linotype" w:eastAsia="Times New Roman" w:hAnsi="Palatino Linotype" w:cs="Times New Roman"/>
          <w:color w:val="333D3D"/>
          <w:spacing w:val="2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part</w:t>
      </w:r>
      <w:r w:rsidRPr="00353F9A">
        <w:rPr>
          <w:rFonts w:ascii="Palatino Linotype" w:eastAsia="Times New Roman" w:hAnsi="Palatino Linotype" w:cs="Times New Roman"/>
          <w:color w:val="333D3D"/>
          <w:spacing w:val="1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15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an</w:t>
      </w:r>
      <w:r w:rsidRPr="00353F9A">
        <w:rPr>
          <w:rFonts w:ascii="Palatino Linotype" w:eastAsia="Times New Roman" w:hAnsi="Palatino Linotype" w:cs="Times New Roman"/>
          <w:color w:val="333D3D"/>
          <w:spacing w:val="63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ongoing</w:t>
      </w:r>
      <w:r w:rsidRPr="00353F9A">
        <w:rPr>
          <w:rFonts w:ascii="Palatino Linotype" w:eastAsia="Times New Roman" w:hAnsi="Palatino Linotype" w:cs="Times New Roman"/>
          <w:color w:val="333D3D"/>
          <w:spacing w:val="1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formation</w:t>
      </w:r>
      <w:r w:rsidRPr="00353F9A">
        <w:rPr>
          <w:rFonts w:ascii="Palatino Linotype" w:eastAsia="Times New Roman" w:hAnsi="Palatino Linotype" w:cs="Times New Roman"/>
          <w:color w:val="333D3D"/>
          <w:spacing w:val="2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05"/>
          <w:sz w:val="23"/>
          <w:lang w:val="en-US"/>
        </w:rPr>
        <w:t>process</w:t>
      </w:r>
    </w:p>
    <w:p w14:paraId="3891DF97" w14:textId="77777777" w:rsidR="00353F9A" w:rsidRPr="00353F9A" w:rsidRDefault="00353F9A" w:rsidP="00353F9A">
      <w:pPr>
        <w:widowControl w:val="0"/>
        <w:autoSpaceDE w:val="0"/>
        <w:autoSpaceDN w:val="0"/>
        <w:spacing w:before="230" w:after="0" w:line="240" w:lineRule="auto"/>
        <w:ind w:left="543"/>
        <w:jc w:val="both"/>
        <w:outlineLvl w:val="0"/>
        <w:rPr>
          <w:rFonts w:ascii="Palatino Linotype" w:eastAsia="Arial" w:hAnsi="Palatino Linotype" w:cs="Arial"/>
          <w:b/>
          <w:bCs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>A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4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>Sabbatical</w:t>
      </w:r>
      <w:r w:rsidRPr="00353F9A">
        <w:rPr>
          <w:rFonts w:ascii="Palatino Linotype" w:eastAsia="Arial" w:hAnsi="Palatino Linotype" w:cs="Arial"/>
          <w:b/>
          <w:bCs/>
          <w:color w:val="333D3D"/>
          <w:spacing w:val="5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w w:val="115"/>
          <w:sz w:val="24"/>
          <w:szCs w:val="24"/>
          <w:lang w:val="en-US"/>
        </w:rPr>
        <w:t>is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8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4"/>
          <w:w w:val="115"/>
          <w:sz w:val="24"/>
          <w:szCs w:val="24"/>
          <w:lang w:val="en-US"/>
        </w:rPr>
        <w:t>not:</w:t>
      </w:r>
    </w:p>
    <w:p w14:paraId="4F3B839D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94"/>
          <w:tab w:val="left" w:pos="895"/>
        </w:tabs>
        <w:autoSpaceDE w:val="0"/>
        <w:autoSpaceDN w:val="0"/>
        <w:spacing w:before="225" w:after="0" w:line="260" w:lineRule="exact"/>
        <w:ind w:left="894" w:hanging="355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Sick</w:t>
      </w:r>
      <w:r w:rsidRPr="00353F9A">
        <w:rPr>
          <w:rFonts w:ascii="Palatino Linotype" w:eastAsia="Times New Roman" w:hAnsi="Palatino Linotype" w:cs="Times New Roman"/>
          <w:color w:val="333D3D"/>
          <w:spacing w:val="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05"/>
          <w:sz w:val="23"/>
          <w:lang w:val="en-US"/>
        </w:rPr>
        <w:t>leave</w:t>
      </w:r>
    </w:p>
    <w:p w14:paraId="3934FD1F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92"/>
          <w:tab w:val="left" w:pos="893"/>
        </w:tabs>
        <w:autoSpaceDE w:val="0"/>
        <w:autoSpaceDN w:val="0"/>
        <w:spacing w:after="0" w:line="244" w:lineRule="auto"/>
        <w:ind w:left="897" w:right="238" w:hanging="362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rehabilitation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period</w:t>
      </w:r>
      <w:r w:rsidRPr="00353F9A">
        <w:rPr>
          <w:rFonts w:ascii="Palatino Linotype" w:eastAsia="Times New Roman" w:hAnsi="Palatino Linotype" w:cs="Times New Roman"/>
          <w:color w:val="333D3D"/>
          <w:spacing w:val="78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concerning</w:t>
      </w:r>
      <w:r w:rsidRPr="00353F9A">
        <w:rPr>
          <w:rFonts w:ascii="Palatino Linotype" w:eastAsia="Times New Roman" w:hAnsi="Palatino Linotype" w:cs="Times New Roman"/>
          <w:color w:val="333D3D"/>
          <w:spacing w:val="78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emotional,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nervous,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mental,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chemical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or substance abuse problems.</w:t>
      </w:r>
    </w:p>
    <w:p w14:paraId="40DF54FF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87"/>
          <w:tab w:val="left" w:pos="888"/>
        </w:tabs>
        <w:autoSpaceDE w:val="0"/>
        <w:autoSpaceDN w:val="0"/>
        <w:spacing w:after="0" w:line="263" w:lineRule="exact"/>
        <w:ind w:left="887" w:hanging="353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-5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05"/>
          <w:sz w:val="23"/>
          <w:lang w:val="en-US"/>
        </w:rPr>
        <w:t>holiday</w:t>
      </w:r>
    </w:p>
    <w:p w14:paraId="52CC8018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87"/>
          <w:tab w:val="left" w:pos="888"/>
        </w:tabs>
        <w:autoSpaceDE w:val="0"/>
        <w:autoSpaceDN w:val="0"/>
        <w:spacing w:after="0" w:line="244" w:lineRule="auto"/>
        <w:ind w:left="897" w:right="242" w:hanging="362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6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course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studies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in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preparation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specific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ministry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undertaken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at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5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the request of the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Diocese.</w:t>
      </w:r>
    </w:p>
    <w:p w14:paraId="0A5B012C" w14:textId="74081704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87"/>
          <w:tab w:val="left" w:pos="888"/>
        </w:tabs>
        <w:autoSpaceDE w:val="0"/>
        <w:autoSpaceDN w:val="0"/>
        <w:spacing w:after="0" w:line="240" w:lineRule="auto"/>
        <w:ind w:left="895" w:right="300" w:hanging="365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continuing</w:t>
      </w:r>
      <w:r w:rsidRPr="00353F9A">
        <w:rPr>
          <w:rFonts w:ascii="Palatino Linotype" w:eastAsia="Times New Roman" w:hAnsi="Palatino Linotype" w:cs="Times New Roman"/>
          <w:color w:val="333D3D"/>
          <w:spacing w:val="7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formation</w:t>
      </w:r>
      <w:r w:rsidRPr="00353F9A">
        <w:rPr>
          <w:rFonts w:ascii="Palatino Linotype" w:eastAsia="Times New Roman" w:hAnsi="Palatino Linotype" w:cs="Times New Roman"/>
          <w:color w:val="333D3D"/>
          <w:spacing w:val="77"/>
          <w:w w:val="105"/>
          <w:sz w:val="23"/>
          <w:lang w:val="en-US"/>
        </w:rPr>
        <w:t xml:space="preserve"> </w:t>
      </w:r>
      <w:proofErr w:type="spellStart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programme</w:t>
      </w:r>
      <w:proofErr w:type="spellEnd"/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color w:val="333D3D"/>
          <w:spacing w:val="7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all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or</w:t>
      </w:r>
      <w:r w:rsidRPr="00353F9A">
        <w:rPr>
          <w:rFonts w:ascii="Palatino Linotype" w:eastAsia="Times New Roman" w:hAnsi="Palatino Linotype" w:cs="Times New Roman"/>
          <w:color w:val="333D3D"/>
          <w:spacing w:val="7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7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section</w:t>
      </w:r>
      <w:r w:rsidRPr="00353F9A">
        <w:rPr>
          <w:rFonts w:ascii="Palatino Linotype" w:eastAsia="Times New Roman" w:hAnsi="Palatino Linotype" w:cs="Times New Roman"/>
          <w:color w:val="333D3D"/>
          <w:spacing w:val="6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73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the</w:t>
      </w:r>
      <w:r w:rsidRPr="00A92B8B">
        <w:rPr>
          <w:rFonts w:ascii="Palatino Linotype" w:eastAsia="Times New Roman" w:hAnsi="Palatino Linotype" w:cs="Times New Roman"/>
          <w:color w:val="333D3D"/>
          <w:spacing w:val="39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priests</w:t>
      </w:r>
      <w:r w:rsidRPr="00353F9A">
        <w:rPr>
          <w:rFonts w:ascii="Palatino Linotype" w:eastAsia="Times New Roman" w:hAnsi="Palatino Linotype" w:cs="Times New Roman"/>
          <w:color w:val="333D3D"/>
          <w:spacing w:val="65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7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lang w:val="en-US"/>
        </w:rPr>
        <w:t xml:space="preserve">the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05"/>
          <w:sz w:val="23"/>
          <w:lang w:val="en-US"/>
        </w:rPr>
        <w:t>Diocese.</w:t>
      </w:r>
    </w:p>
    <w:p w14:paraId="6048B067" w14:textId="77777777" w:rsidR="00353F9A" w:rsidRPr="00353F9A" w:rsidRDefault="00353F9A" w:rsidP="00353F9A">
      <w:pPr>
        <w:widowControl w:val="0"/>
        <w:numPr>
          <w:ilvl w:val="1"/>
          <w:numId w:val="2"/>
        </w:numPr>
        <w:tabs>
          <w:tab w:val="left" w:pos="887"/>
          <w:tab w:val="left" w:pos="888"/>
        </w:tabs>
        <w:autoSpaceDE w:val="0"/>
        <w:autoSpaceDN w:val="0"/>
        <w:spacing w:before="17" w:after="0" w:line="240" w:lineRule="auto"/>
        <w:ind w:left="887" w:hanging="353"/>
        <w:rPr>
          <w:rFonts w:ascii="Palatino Linotype" w:eastAsia="Times New Roman" w:hAnsi="Palatino Linotype" w:cs="Times New Roman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-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retreat</w:t>
      </w:r>
      <w:r w:rsidRPr="00353F9A">
        <w:rPr>
          <w:rFonts w:ascii="Palatino Linotype" w:eastAsia="Times New Roman" w:hAnsi="Palatino Linotype" w:cs="Times New Roman"/>
          <w:color w:val="333D3D"/>
          <w:spacing w:val="10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(although</w:t>
      </w:r>
      <w:r w:rsidRPr="00353F9A">
        <w:rPr>
          <w:rFonts w:ascii="Palatino Linotype" w:eastAsia="Times New Roman" w:hAnsi="Palatino Linotype" w:cs="Times New Roman"/>
          <w:color w:val="333D3D"/>
          <w:spacing w:val="2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retreat</w:t>
      </w:r>
      <w:r w:rsidRPr="00353F9A">
        <w:rPr>
          <w:rFonts w:ascii="Palatino Linotype" w:eastAsia="Times New Roman" w:hAnsi="Palatino Linotype" w:cs="Times New Roman"/>
          <w:color w:val="333D3D"/>
          <w:spacing w:val="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might</w:t>
      </w:r>
      <w:r w:rsidRPr="00353F9A">
        <w:rPr>
          <w:rFonts w:ascii="Palatino Linotype" w:eastAsia="Times New Roman" w:hAnsi="Palatino Linotype" w:cs="Times New Roman"/>
          <w:color w:val="333D3D"/>
          <w:spacing w:val="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constitute</w:t>
      </w:r>
      <w:r w:rsidRPr="00353F9A">
        <w:rPr>
          <w:rFonts w:ascii="Palatino Linotype" w:eastAsia="Times New Roman" w:hAnsi="Palatino Linotype" w:cs="Times New Roman"/>
          <w:color w:val="333D3D"/>
          <w:spacing w:val="9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one element</w:t>
      </w:r>
      <w:r w:rsidRPr="00353F9A">
        <w:rPr>
          <w:rFonts w:ascii="Palatino Linotype" w:eastAsia="Times New Roman" w:hAnsi="Palatino Linotype" w:cs="Times New Roman"/>
          <w:color w:val="333D3D"/>
          <w:spacing w:val="5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33D3D"/>
          <w:spacing w:val="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2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333D3D"/>
          <w:spacing w:val="1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lang w:val="en-US"/>
        </w:rPr>
        <w:t>period)</w:t>
      </w:r>
    </w:p>
    <w:p w14:paraId="5FA43AD4" w14:textId="77777777" w:rsidR="00353F9A" w:rsidRPr="00353F9A" w:rsidRDefault="00353F9A" w:rsidP="00353F9A">
      <w:pPr>
        <w:widowControl w:val="0"/>
        <w:autoSpaceDE w:val="0"/>
        <w:autoSpaceDN w:val="0"/>
        <w:spacing w:before="1" w:after="0" w:line="240" w:lineRule="auto"/>
        <w:rPr>
          <w:rFonts w:ascii="Palatino Linotype" w:eastAsia="Times New Roman" w:hAnsi="Palatino Linotype" w:cs="Times New Roman"/>
          <w:sz w:val="37"/>
          <w:szCs w:val="23"/>
          <w:lang w:val="en-US"/>
        </w:rPr>
      </w:pPr>
    </w:p>
    <w:p w14:paraId="3A71C7EF" w14:textId="77777777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536"/>
        </w:tabs>
        <w:autoSpaceDE w:val="0"/>
        <w:autoSpaceDN w:val="0"/>
        <w:spacing w:after="0" w:line="240" w:lineRule="auto"/>
        <w:ind w:left="535" w:hanging="358"/>
        <w:outlineLvl w:val="0"/>
        <w:rPr>
          <w:rFonts w:ascii="Palatino Linotype" w:eastAsia="Arial" w:hAnsi="Palatino Linotype" w:cs="Arial"/>
          <w:bCs/>
          <w:color w:val="333D3D"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Supply/Replacement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18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arrangements</w:t>
      </w:r>
      <w:r w:rsidRPr="00353F9A">
        <w:rPr>
          <w:rFonts w:ascii="Palatino Linotype" w:eastAsia="Arial" w:hAnsi="Palatino Linotype" w:cs="Arial"/>
          <w:b/>
          <w:bCs/>
          <w:color w:val="333D3D"/>
          <w:spacing w:val="6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during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4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a</w:t>
      </w:r>
      <w:r w:rsidRPr="00353F9A">
        <w:rPr>
          <w:rFonts w:ascii="Palatino Linotype" w:eastAsia="Arial" w:hAnsi="Palatino Linotype" w:cs="Arial"/>
          <w:b/>
          <w:bCs/>
          <w:color w:val="333D3D"/>
          <w:spacing w:val="6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Sabbatical:</w:t>
      </w:r>
    </w:p>
    <w:p w14:paraId="3A0FEB66" w14:textId="77777777" w:rsidR="00353F9A" w:rsidRPr="00353F9A" w:rsidRDefault="00353F9A" w:rsidP="00353F9A">
      <w:pPr>
        <w:widowControl w:val="0"/>
        <w:autoSpaceDE w:val="0"/>
        <w:autoSpaceDN w:val="0"/>
        <w:spacing w:before="212" w:after="0" w:line="237" w:lineRule="auto"/>
        <w:ind w:left="527" w:right="230" w:firstLine="5"/>
        <w:jc w:val="both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proofErr w:type="gramStart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It should be understood that the</w:t>
      </w:r>
      <w:proofErr w:type="gramEnd"/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 xml:space="preserve"> absence of a priest on sabbatical might involve some curtailment of services. The responsibility of providing cover lies with the local </w:t>
      </w:r>
      <w:r w:rsidRPr="00353F9A">
        <w:rPr>
          <w:rFonts w:ascii="Palatino Linotype" w:eastAsia="Times New Roman" w:hAnsi="Palatino Linotype" w:cs="Times New Roman"/>
          <w:i/>
          <w:color w:val="333D3D"/>
          <w:w w:val="105"/>
          <w:sz w:val="24"/>
          <w:szCs w:val="23"/>
          <w:u w:val="thick" w:color="333D3D"/>
          <w:lang w:val="en-US"/>
        </w:rPr>
        <w:t>Parish/</w:t>
      </w:r>
      <w:proofErr w:type="spellStart"/>
      <w:r w:rsidRPr="00353F9A">
        <w:rPr>
          <w:rFonts w:ascii="Palatino Linotype" w:eastAsia="Times New Roman" w:hAnsi="Palatino Linotype" w:cs="Times New Roman"/>
          <w:i/>
          <w:color w:val="333D3D"/>
          <w:w w:val="105"/>
          <w:sz w:val="24"/>
          <w:szCs w:val="23"/>
          <w:u w:val="thick" w:color="333D3D"/>
          <w:lang w:val="en-US"/>
        </w:rPr>
        <w:t>Deanerv</w:t>
      </w:r>
      <w:proofErr w:type="spellEnd"/>
      <w:r w:rsidRPr="00353F9A">
        <w:rPr>
          <w:rFonts w:ascii="Palatino Linotype" w:eastAsia="Times New Roman" w:hAnsi="Palatino Linotype" w:cs="Times New Roman"/>
          <w:i/>
          <w:color w:val="333D3D"/>
          <w:w w:val="105"/>
          <w:sz w:val="24"/>
          <w:szCs w:val="23"/>
          <w:lang w:val="en-US"/>
        </w:rPr>
        <w:t xml:space="preserve">,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 xml:space="preserve">who should consult with the </w:t>
      </w:r>
      <w:r w:rsidRPr="00353F9A">
        <w:rPr>
          <w:rFonts w:ascii="Palatino Linotype" w:eastAsia="Times New Roman" w:hAnsi="Palatino Linotype" w:cs="Times New Roman"/>
          <w:i/>
          <w:color w:val="333D3D"/>
          <w:w w:val="105"/>
          <w:sz w:val="24"/>
          <w:szCs w:val="23"/>
          <w:u w:val="thick" w:color="333D3D"/>
          <w:lang w:val="en-US"/>
        </w:rPr>
        <w:t>Diocesan Appointments Committee</w:t>
      </w:r>
      <w:r w:rsidRPr="00353F9A">
        <w:rPr>
          <w:rFonts w:ascii="Palatino Linotype" w:eastAsia="Times New Roman" w:hAnsi="Palatino Linotype" w:cs="Times New Roman"/>
          <w:i/>
          <w:color w:val="333D3D"/>
          <w:w w:val="105"/>
          <w:sz w:val="24"/>
          <w:szCs w:val="23"/>
          <w:lang w:val="en-US"/>
        </w:rPr>
        <w:t xml:space="preserve">.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There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should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willingness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among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priests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work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together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at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providing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cover</w:t>
      </w:r>
      <w:r w:rsidRPr="00353F9A">
        <w:rPr>
          <w:rFonts w:ascii="Palatino Linotype" w:eastAsia="Times New Roman" w:hAnsi="Palatino Linotype" w:cs="Times New Roman"/>
          <w:color w:val="5B5B5B"/>
          <w:w w:val="105"/>
          <w:sz w:val="23"/>
          <w:szCs w:val="23"/>
          <w:lang w:val="en-US"/>
        </w:rPr>
        <w:t xml:space="preserve">.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This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would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particularly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relevant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those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in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'one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priest'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05"/>
          <w:sz w:val="23"/>
          <w:szCs w:val="23"/>
          <w:lang w:val="en-US"/>
        </w:rPr>
        <w:t>parishes.</w:t>
      </w:r>
    </w:p>
    <w:p w14:paraId="0FC67E27" w14:textId="77777777" w:rsidR="00353F9A" w:rsidRPr="00353F9A" w:rsidRDefault="00353F9A" w:rsidP="00353F9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37"/>
          <w:szCs w:val="23"/>
          <w:lang w:val="en-US"/>
        </w:rPr>
      </w:pPr>
    </w:p>
    <w:p w14:paraId="4CE24654" w14:textId="77777777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551"/>
        </w:tabs>
        <w:autoSpaceDE w:val="0"/>
        <w:autoSpaceDN w:val="0"/>
        <w:spacing w:after="0" w:line="240" w:lineRule="auto"/>
        <w:ind w:left="550" w:hanging="368"/>
        <w:outlineLvl w:val="0"/>
        <w:rPr>
          <w:rFonts w:ascii="Palatino Linotype" w:eastAsia="Arial" w:hAnsi="Palatino Linotype" w:cs="Arial"/>
          <w:bCs/>
          <w:color w:val="333D3D"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33D3D"/>
          <w:spacing w:val="-2"/>
          <w:w w:val="115"/>
          <w:sz w:val="24"/>
          <w:szCs w:val="24"/>
          <w:lang w:val="en-US"/>
        </w:rPr>
        <w:t>Duration/Eligibility:</w:t>
      </w:r>
    </w:p>
    <w:p w14:paraId="1FB0EC25" w14:textId="77777777" w:rsidR="00353F9A" w:rsidRPr="00353F9A" w:rsidRDefault="00353F9A" w:rsidP="00353F9A">
      <w:pPr>
        <w:widowControl w:val="0"/>
        <w:autoSpaceDE w:val="0"/>
        <w:autoSpaceDN w:val="0"/>
        <w:spacing w:before="214" w:after="0" w:line="240" w:lineRule="auto"/>
        <w:ind w:left="535" w:right="234" w:hanging="4"/>
        <w:jc w:val="both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A sabbatical can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vary in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duration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from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three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months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to one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calendar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year.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 xml:space="preserve">All priests who have served ten years or more continuously in the Diocese have the option of applying for a sabbatical of up to one year. Priests who have served between five and ten years in the Diocese have the option of a shorter sabbatical </w:t>
      </w:r>
      <w:r w:rsidRPr="00353F9A">
        <w:rPr>
          <w:rFonts w:ascii="Palatino Linotype" w:eastAsia="Times New Roman" w:hAnsi="Palatino Linotype" w:cs="Times New Roman"/>
          <w:color w:val="333D3D"/>
          <w:spacing w:val="-2"/>
          <w:w w:val="110"/>
          <w:sz w:val="23"/>
          <w:szCs w:val="23"/>
          <w:lang w:val="en-US"/>
        </w:rPr>
        <w:t>period.</w:t>
      </w:r>
    </w:p>
    <w:p w14:paraId="616002EF" w14:textId="77777777" w:rsidR="00353F9A" w:rsidRPr="00353F9A" w:rsidRDefault="00353F9A" w:rsidP="00353F9A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</w:p>
    <w:p w14:paraId="3B5D6D35" w14:textId="77777777" w:rsidR="00353F9A" w:rsidRPr="00353F9A" w:rsidRDefault="00353F9A" w:rsidP="00353F9A">
      <w:pPr>
        <w:widowControl w:val="0"/>
        <w:autoSpaceDE w:val="0"/>
        <w:autoSpaceDN w:val="0"/>
        <w:spacing w:after="0" w:line="240" w:lineRule="auto"/>
        <w:ind w:left="541" w:right="238" w:hanging="5"/>
        <w:jc w:val="both"/>
        <w:rPr>
          <w:rFonts w:ascii="Palatino Linotype" w:eastAsia="Times New Roman" w:hAnsi="Palatino Linotype" w:cs="Times New Roman"/>
          <w:b/>
          <w:bCs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A priest</w:t>
      </w:r>
      <w:r w:rsidRPr="00353F9A">
        <w:rPr>
          <w:rFonts w:ascii="Palatino Linotype" w:eastAsia="Times New Roman" w:hAnsi="Palatino Linotype" w:cs="Times New Roman"/>
          <w:color w:val="333D3D"/>
          <w:spacing w:val="38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is free</w:t>
      </w:r>
      <w:r w:rsidRPr="00353F9A">
        <w:rPr>
          <w:rFonts w:ascii="Palatino Linotype" w:eastAsia="Times New Roman" w:hAnsi="Palatino Linotype" w:cs="Times New Roman"/>
          <w:color w:val="333D3D"/>
          <w:spacing w:val="38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to seek</w:t>
      </w:r>
      <w:r w:rsidRPr="00353F9A">
        <w:rPr>
          <w:rFonts w:ascii="Palatino Linotype" w:eastAsia="Times New Roman" w:hAnsi="Palatino Linotype" w:cs="Times New Roman"/>
          <w:color w:val="333D3D"/>
          <w:spacing w:val="34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333D3D"/>
          <w:spacing w:val="34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leave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during</w:t>
      </w:r>
      <w:r w:rsidRPr="00353F9A">
        <w:rPr>
          <w:rFonts w:ascii="Palatino Linotype" w:eastAsia="Times New Roman" w:hAnsi="Palatino Linotype" w:cs="Times New Roman"/>
          <w:color w:val="333D3D"/>
          <w:spacing w:val="33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his</w:t>
      </w:r>
      <w:r w:rsidRPr="00353F9A">
        <w:rPr>
          <w:rFonts w:ascii="Palatino Linotype" w:eastAsia="Times New Roman" w:hAnsi="Palatino Linotype" w:cs="Times New Roman"/>
          <w:color w:val="333D3D"/>
          <w:spacing w:val="38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current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appointment.</w:t>
      </w:r>
      <w:r w:rsidRPr="00353F9A">
        <w:rPr>
          <w:rFonts w:ascii="Palatino Linotype" w:eastAsia="Times New Roman" w:hAnsi="Palatino Linotype" w:cs="Times New Roman"/>
          <w:color w:val="333D3D"/>
          <w:spacing w:val="8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He</w:t>
      </w:r>
      <w:r w:rsidRPr="00353F9A">
        <w:rPr>
          <w:rFonts w:ascii="Palatino Linotype" w:eastAsia="Times New Roman" w:hAnsi="Palatino Linotype" w:cs="Times New Roman"/>
          <w:color w:val="333D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may also</w:t>
      </w:r>
      <w:r w:rsidRPr="00353F9A">
        <w:rPr>
          <w:rFonts w:ascii="Palatino Linotype" w:eastAsia="Times New Roman" w:hAnsi="Palatino Linotype" w:cs="Times New Roman"/>
          <w:color w:val="333D3D"/>
          <w:spacing w:val="-1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choose to</w:t>
      </w:r>
      <w:r w:rsidRPr="00353F9A">
        <w:rPr>
          <w:rFonts w:ascii="Palatino Linotype" w:eastAsia="Times New Roman" w:hAnsi="Palatino Linotype" w:cs="Times New Roman"/>
          <w:color w:val="333D3D"/>
          <w:spacing w:val="-14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seek a sabbatical between appointments. The availability of</w:t>
      </w:r>
      <w:r w:rsidRPr="00353F9A">
        <w:rPr>
          <w:rFonts w:ascii="Palatino Linotype" w:eastAsia="Times New Roman" w:hAnsi="Palatino Linotype" w:cs="Times New Roman"/>
          <w:color w:val="333D3D"/>
          <w:spacing w:val="-3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33D3D"/>
          <w:w w:val="110"/>
          <w:sz w:val="23"/>
          <w:szCs w:val="23"/>
          <w:lang w:val="en-US"/>
        </w:rPr>
        <w:t>sabbatical leave will be dependent upon the numbers of priests applying at any one time.</w:t>
      </w:r>
    </w:p>
    <w:p w14:paraId="0A3350B1" w14:textId="77777777" w:rsidR="00353F9A" w:rsidRPr="00353F9A" w:rsidRDefault="00353F9A" w:rsidP="00353F9A">
      <w:pPr>
        <w:widowControl w:val="0"/>
        <w:autoSpaceDE w:val="0"/>
        <w:autoSpaceDN w:val="0"/>
        <w:spacing w:before="4" w:after="0" w:line="240" w:lineRule="auto"/>
        <w:rPr>
          <w:rFonts w:ascii="Palatino Linotype" w:eastAsia="Times New Roman" w:hAnsi="Palatino Linotype" w:cs="Times New Roman"/>
          <w:b/>
          <w:bCs/>
          <w:sz w:val="23"/>
          <w:szCs w:val="23"/>
          <w:lang w:val="en-US"/>
        </w:rPr>
      </w:pPr>
    </w:p>
    <w:p w14:paraId="78F3CBB3" w14:textId="77777777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573"/>
        </w:tabs>
        <w:autoSpaceDE w:val="0"/>
        <w:autoSpaceDN w:val="0"/>
        <w:spacing w:before="78" w:after="0" w:line="240" w:lineRule="auto"/>
        <w:ind w:left="572" w:hanging="332"/>
        <w:outlineLvl w:val="0"/>
        <w:rPr>
          <w:rFonts w:ascii="Palatino Linotype" w:eastAsia="Arial" w:hAnsi="Palatino Linotype" w:cs="Arial"/>
          <w:b/>
          <w:bCs/>
          <w:color w:val="313B3D"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13B3D"/>
          <w:spacing w:val="-2"/>
          <w:w w:val="115"/>
          <w:sz w:val="24"/>
          <w:szCs w:val="24"/>
          <w:lang w:val="en-US"/>
        </w:rPr>
        <w:t>Application</w:t>
      </w:r>
      <w:r w:rsidRPr="00353F9A">
        <w:rPr>
          <w:rFonts w:ascii="Palatino Linotype" w:eastAsia="Arial" w:hAnsi="Palatino Linotype" w:cs="Arial"/>
          <w:b/>
          <w:bCs/>
          <w:color w:val="313B3D"/>
          <w:spacing w:val="3"/>
          <w:w w:val="115"/>
          <w:sz w:val="24"/>
          <w:szCs w:val="24"/>
          <w:lang w:val="en-US"/>
        </w:rPr>
        <w:t xml:space="preserve"> </w:t>
      </w:r>
      <w:r w:rsidRPr="00353F9A">
        <w:rPr>
          <w:rFonts w:ascii="Palatino Linotype" w:eastAsia="Arial" w:hAnsi="Palatino Linotype" w:cs="Arial"/>
          <w:b/>
          <w:bCs/>
          <w:color w:val="313B3D"/>
          <w:spacing w:val="-2"/>
          <w:w w:val="115"/>
          <w:sz w:val="24"/>
          <w:szCs w:val="24"/>
          <w:lang w:val="en-US"/>
        </w:rPr>
        <w:t>Procedure:</w:t>
      </w:r>
    </w:p>
    <w:p w14:paraId="50D91BFA" w14:textId="52670781" w:rsidR="00A92B8B" w:rsidRPr="00A92B8B" w:rsidRDefault="00A92B8B" w:rsidP="00353F9A">
      <w:pPr>
        <w:widowControl w:val="0"/>
        <w:autoSpaceDE w:val="0"/>
        <w:autoSpaceDN w:val="0"/>
        <w:spacing w:before="225" w:after="0" w:line="232" w:lineRule="auto"/>
        <w:ind w:left="580" w:right="182" w:firstLine="9"/>
        <w:jc w:val="both"/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</w:pPr>
      <w:r w:rsidRPr="00A92B8B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Applications for a sabbatical should be submitted at least six months in advance.</w:t>
      </w:r>
    </w:p>
    <w:p w14:paraId="3BDA8977" w14:textId="1E522819" w:rsidR="00353F9A" w:rsidRPr="00353F9A" w:rsidRDefault="00353F9A" w:rsidP="00353F9A">
      <w:pPr>
        <w:widowControl w:val="0"/>
        <w:autoSpaceDE w:val="0"/>
        <w:autoSpaceDN w:val="0"/>
        <w:spacing w:before="225" w:after="0" w:line="232" w:lineRule="auto"/>
        <w:ind w:left="580" w:right="182" w:firstLine="9"/>
        <w:jc w:val="both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All sabbatical leave will require the approval of the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Bishop</w:t>
      </w:r>
      <w:proofErr w:type="gramEnd"/>
      <w:r w:rsidRPr="00353F9A">
        <w:rPr>
          <w:rFonts w:ascii="Palatino Linotype" w:eastAsia="Times New Roman" w:hAnsi="Palatino Linotype" w:cs="Times New Roman"/>
          <w:color w:val="595E5E"/>
          <w:w w:val="110"/>
          <w:sz w:val="23"/>
          <w:szCs w:val="23"/>
          <w:lang w:val="en-US"/>
        </w:rPr>
        <w:t xml:space="preserve">.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The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Bishop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 will nominate a named person(s) who will </w:t>
      </w:r>
      <w:proofErr w:type="spell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co·ordinate</w:t>
      </w:r>
      <w:proofErr w:type="spell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 sabbatical policy.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This person or persons should provide information on what is available to priests.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4"/>
          <w:szCs w:val="23"/>
          <w:lang w:val="en-US"/>
        </w:rPr>
        <w:t xml:space="preserve">It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is recommended that this person(s) be a member of the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szCs w:val="23"/>
          <w:u w:val="thick" w:color="313B3D"/>
          <w:lang w:val="en-US"/>
        </w:rPr>
        <w:t>Diocesan Appointments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szCs w:val="23"/>
          <w:u w:val="thick" w:color="313B3D"/>
          <w:lang w:val="en-US"/>
        </w:rPr>
        <w:t>Committee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szCs w:val="23"/>
          <w:lang w:val="en-US"/>
        </w:rPr>
        <w:t>.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40"/>
          <w:w w:val="110"/>
          <w:sz w:val="24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All priests continue to have the right to</w:t>
      </w:r>
      <w:r w:rsidRPr="00353F9A">
        <w:rPr>
          <w:rFonts w:ascii="Palatino Linotype" w:eastAsia="Times New Roman" w:hAnsi="Palatino Linotype" w:cs="Times New Roman"/>
          <w:color w:val="313B3D"/>
          <w:spacing w:val="-4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apply directly to</w:t>
      </w:r>
      <w:r w:rsidRPr="00353F9A">
        <w:rPr>
          <w:rFonts w:ascii="Palatino Linotype" w:eastAsia="Times New Roman" w:hAnsi="Palatino Linotype" w:cs="Times New Roman"/>
          <w:color w:val="313B3D"/>
          <w:spacing w:val="-1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the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Bishop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 for sabbatical leave.</w:t>
      </w:r>
    </w:p>
    <w:p w14:paraId="49D86263" w14:textId="77777777" w:rsidR="00353F9A" w:rsidRPr="00353F9A" w:rsidRDefault="00353F9A" w:rsidP="00353F9A">
      <w:pPr>
        <w:widowControl w:val="0"/>
        <w:autoSpaceDE w:val="0"/>
        <w:autoSpaceDN w:val="0"/>
        <w:spacing w:before="9" w:after="0" w:line="240" w:lineRule="auto"/>
        <w:rPr>
          <w:rFonts w:ascii="Palatino Linotype" w:eastAsia="Times New Roman" w:hAnsi="Palatino Linotype" w:cs="Times New Roman"/>
          <w:szCs w:val="23"/>
          <w:lang w:val="en-US"/>
        </w:rPr>
      </w:pPr>
    </w:p>
    <w:p w14:paraId="0D4346BC" w14:textId="77777777" w:rsidR="00353F9A" w:rsidRPr="00353F9A" w:rsidRDefault="00353F9A" w:rsidP="00353F9A">
      <w:pPr>
        <w:widowControl w:val="0"/>
        <w:autoSpaceDE w:val="0"/>
        <w:autoSpaceDN w:val="0"/>
        <w:spacing w:after="0" w:line="244" w:lineRule="auto"/>
        <w:ind w:left="575" w:right="200" w:hanging="5"/>
        <w:jc w:val="both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Cs w:val="23"/>
          <w:lang w:val="en-US"/>
        </w:rPr>
        <w:t xml:space="preserve">A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priest should have a proposal(s) as to what he would like to do during his 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szCs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595E5E"/>
          <w:spacing w:val="-2"/>
          <w:w w:val="110"/>
          <w:sz w:val="23"/>
          <w:szCs w:val="23"/>
          <w:lang w:val="en-US"/>
        </w:rPr>
        <w:t>.</w:t>
      </w:r>
    </w:p>
    <w:p w14:paraId="68FD5ACF" w14:textId="77777777" w:rsidR="00353F9A" w:rsidRPr="00353F9A" w:rsidRDefault="00353F9A" w:rsidP="00353F9A">
      <w:pPr>
        <w:widowControl w:val="0"/>
        <w:autoSpaceDE w:val="0"/>
        <w:autoSpaceDN w:val="0"/>
        <w:spacing w:before="8" w:after="0" w:line="240" w:lineRule="auto"/>
        <w:rPr>
          <w:rFonts w:ascii="Palatino Linotype" w:eastAsia="Times New Roman" w:hAnsi="Palatino Linotype" w:cs="Times New Roman"/>
          <w:sz w:val="35"/>
          <w:szCs w:val="23"/>
          <w:lang w:val="en-US"/>
        </w:rPr>
      </w:pPr>
    </w:p>
    <w:p w14:paraId="5A91A019" w14:textId="77777777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608"/>
        </w:tabs>
        <w:autoSpaceDE w:val="0"/>
        <w:autoSpaceDN w:val="0"/>
        <w:spacing w:before="1" w:after="0" w:line="240" w:lineRule="auto"/>
        <w:ind w:left="607" w:hanging="402"/>
        <w:outlineLvl w:val="0"/>
        <w:rPr>
          <w:rFonts w:ascii="Palatino Linotype" w:eastAsia="Arial" w:hAnsi="Palatino Linotype" w:cs="Arial"/>
          <w:b/>
          <w:bCs/>
          <w:color w:val="313B3D"/>
          <w:sz w:val="24"/>
          <w:szCs w:val="24"/>
          <w:lang w:val="en-US"/>
        </w:rPr>
      </w:pPr>
      <w:r w:rsidRPr="00353F9A">
        <w:rPr>
          <w:rFonts w:ascii="Palatino Linotype" w:eastAsia="Arial" w:hAnsi="Palatino Linotype" w:cs="Arial"/>
          <w:b/>
          <w:bCs/>
          <w:color w:val="313B3D"/>
          <w:spacing w:val="-2"/>
          <w:w w:val="110"/>
          <w:sz w:val="24"/>
          <w:szCs w:val="24"/>
          <w:lang w:val="en-US"/>
        </w:rPr>
        <w:t>Funding:</w:t>
      </w:r>
    </w:p>
    <w:p w14:paraId="1FB7C450" w14:textId="77777777" w:rsidR="00353F9A" w:rsidRPr="00353F9A" w:rsidRDefault="00353F9A" w:rsidP="00353F9A">
      <w:pPr>
        <w:widowControl w:val="0"/>
        <w:autoSpaceDE w:val="0"/>
        <w:autoSpaceDN w:val="0"/>
        <w:spacing w:before="22" w:after="0" w:line="240" w:lineRule="auto"/>
        <w:ind w:left="586"/>
        <w:rPr>
          <w:rFonts w:ascii="Palatino Linotype" w:eastAsia="Times New Roman" w:hAnsi="Palatino Linotype" w:cs="Times New Roman"/>
          <w:b/>
          <w:i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b/>
          <w:i/>
          <w:color w:val="313B3D"/>
          <w:w w:val="105"/>
          <w:sz w:val="23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-1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w w:val="105"/>
          <w:sz w:val="23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15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w w:val="105"/>
          <w:sz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1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w w:val="105"/>
          <w:sz w:val="23"/>
          <w:lang w:val="en-US"/>
        </w:rPr>
        <w:t>during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-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w w:val="105"/>
          <w:sz w:val="23"/>
          <w:lang w:val="en-US"/>
        </w:rPr>
        <w:t>an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-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b/>
          <w:i/>
          <w:color w:val="313B3D"/>
          <w:spacing w:val="-2"/>
          <w:w w:val="105"/>
          <w:sz w:val="23"/>
          <w:lang w:val="en-US"/>
        </w:rPr>
        <w:t>appointment:</w:t>
      </w:r>
    </w:p>
    <w:p w14:paraId="67F2F3BF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87"/>
        </w:tabs>
        <w:autoSpaceDE w:val="0"/>
        <w:autoSpaceDN w:val="0"/>
        <w:spacing w:before="219" w:after="0" w:line="232" w:lineRule="auto"/>
        <w:ind w:right="218" w:hanging="356"/>
        <w:jc w:val="both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2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priest</w:t>
      </w:r>
      <w:r w:rsidRPr="00353F9A">
        <w:rPr>
          <w:rFonts w:ascii="Palatino Linotype" w:eastAsia="Times New Roman" w:hAnsi="Palatino Linotype" w:cs="Times New Roman"/>
          <w:color w:val="313B3D"/>
          <w:spacing w:val="3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will receive</w:t>
      </w:r>
      <w:r w:rsidRPr="00353F9A">
        <w:rPr>
          <w:rFonts w:ascii="Palatino Linotype" w:eastAsia="Times New Roman" w:hAnsi="Palatino Linotype" w:cs="Times New Roman"/>
          <w:color w:val="313B3D"/>
          <w:spacing w:val="29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his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monthly</w:t>
      </w:r>
      <w:r w:rsidRPr="00353F9A">
        <w:rPr>
          <w:rFonts w:ascii="Palatino Linotype" w:eastAsia="Times New Roman" w:hAnsi="Palatino Linotype" w:cs="Times New Roman"/>
          <w:color w:val="313B3D"/>
          <w:spacing w:val="29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salary from</w:t>
      </w:r>
      <w:r w:rsidRPr="00353F9A">
        <w:rPr>
          <w:rFonts w:ascii="Palatino Linotype" w:eastAsia="Times New Roman" w:hAnsi="Palatino Linotype" w:cs="Times New Roman"/>
          <w:color w:val="313B3D"/>
          <w:spacing w:val="33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his</w:t>
      </w:r>
      <w:r w:rsidRPr="00353F9A">
        <w:rPr>
          <w:rFonts w:ascii="Palatino Linotype" w:eastAsia="Times New Roman" w:hAnsi="Palatino Linotype" w:cs="Times New Roman"/>
          <w:color w:val="313B3D"/>
          <w:spacing w:val="4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Parish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30"/>
          <w:w w:val="105"/>
          <w:sz w:val="24"/>
          <w:u w:val="thick" w:color="313B3D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Clergy Fund/place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of appointment.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40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 normal distribution of the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surplus from a Parish Clergy Fund still applies</w:t>
      </w:r>
      <w:r w:rsidRPr="00353F9A">
        <w:rPr>
          <w:rFonts w:ascii="Palatino Linotype" w:eastAsia="Times New Roman" w:hAnsi="Palatino Linotype" w:cs="Times New Roman"/>
          <w:color w:val="595E5E"/>
          <w:w w:val="105"/>
          <w:sz w:val="23"/>
          <w:lang w:val="en-US"/>
        </w:rPr>
        <w:t>.</w:t>
      </w:r>
    </w:p>
    <w:p w14:paraId="6E7DD98D" w14:textId="77777777" w:rsidR="00353F9A" w:rsidRPr="00353F9A" w:rsidRDefault="00353F9A" w:rsidP="00353F9A">
      <w:pPr>
        <w:widowControl w:val="0"/>
        <w:autoSpaceDE w:val="0"/>
        <w:autoSpaceDN w:val="0"/>
        <w:spacing w:before="7" w:after="0" w:line="240" w:lineRule="auto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</w:p>
    <w:p w14:paraId="6D0FD707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77"/>
        </w:tabs>
        <w:autoSpaceDE w:val="0"/>
        <w:autoSpaceDN w:val="0"/>
        <w:spacing w:after="0" w:line="235" w:lineRule="auto"/>
        <w:ind w:left="1275" w:right="242" w:hanging="352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 cost of the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 xml:space="preserve">sabbatical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i.e.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 xml:space="preserve"> course fees and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accommodation, to be covered as follows:</w:t>
      </w:r>
      <w:r w:rsidRPr="00353F9A">
        <w:rPr>
          <w:rFonts w:ascii="Palatino Linotype" w:eastAsia="Times New Roman" w:hAnsi="Palatino Linotype" w:cs="Times New Roman"/>
          <w:color w:val="313B3D"/>
          <w:spacing w:val="-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·</w:t>
      </w:r>
    </w:p>
    <w:p w14:paraId="13B91B76" w14:textId="77777777" w:rsidR="00353F9A" w:rsidRPr="00353F9A" w:rsidRDefault="00353F9A" w:rsidP="00353F9A">
      <w:pPr>
        <w:widowControl w:val="0"/>
        <w:autoSpaceDE w:val="0"/>
        <w:autoSpaceDN w:val="0"/>
        <w:spacing w:after="0" w:line="267" w:lineRule="exact"/>
        <w:ind w:left="1631"/>
        <w:rPr>
          <w:rFonts w:ascii="Palatino Linotype" w:eastAsia="Times New Roman" w:hAnsi="Palatino Linotype" w:cs="Times New Roman"/>
          <w:i/>
          <w:sz w:val="24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one</w:t>
      </w:r>
      <w:r w:rsidRPr="00353F9A">
        <w:rPr>
          <w:rFonts w:ascii="Palatino Linotype" w:eastAsia="Times New Roman" w:hAnsi="Palatino Linotype" w:cs="Times New Roman"/>
          <w:color w:val="313B3D"/>
          <w:spacing w:val="21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third</w:t>
      </w:r>
      <w:r w:rsidRPr="00353F9A">
        <w:rPr>
          <w:rFonts w:ascii="Palatino Linotype" w:eastAsia="Times New Roman" w:hAnsi="Palatino Linotype" w:cs="Times New Roman"/>
          <w:color w:val="313B3D"/>
          <w:spacing w:val="17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13B3D"/>
          <w:spacing w:val="-3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13B3D"/>
          <w:spacing w:val="12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paid</w:t>
      </w:r>
      <w:r w:rsidRPr="00353F9A">
        <w:rPr>
          <w:rFonts w:ascii="Palatino Linotype" w:eastAsia="Times New Roman" w:hAnsi="Palatino Linotype" w:cs="Times New Roman"/>
          <w:color w:val="313B3D"/>
          <w:spacing w:val="18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by</w:t>
      </w:r>
      <w:r w:rsidRPr="00353F9A">
        <w:rPr>
          <w:rFonts w:ascii="Palatino Linotype" w:eastAsia="Times New Roman" w:hAnsi="Palatino Linotype" w:cs="Times New Roman"/>
          <w:color w:val="313B3D"/>
          <w:spacing w:val="15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szCs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69"/>
          <w:w w:val="105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2"/>
          <w:w w:val="105"/>
          <w:sz w:val="24"/>
          <w:szCs w:val="23"/>
          <w:u w:val="thick" w:color="313B3D"/>
          <w:lang w:val="en-US"/>
        </w:rPr>
        <w:t>Priest,</w:t>
      </w:r>
    </w:p>
    <w:p w14:paraId="3F5F3158" w14:textId="77777777" w:rsidR="00353F9A" w:rsidRPr="00353F9A" w:rsidRDefault="00353F9A" w:rsidP="00353F9A">
      <w:pPr>
        <w:widowControl w:val="0"/>
        <w:autoSpaceDE w:val="0"/>
        <w:autoSpaceDN w:val="0"/>
        <w:spacing w:after="0" w:line="270" w:lineRule="exact"/>
        <w:ind w:left="1637"/>
        <w:rPr>
          <w:rFonts w:ascii="Palatino Linotype" w:eastAsia="Times New Roman" w:hAnsi="Palatino Linotype" w:cs="Times New Roman"/>
          <w:i/>
          <w:sz w:val="24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two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thirds</w:t>
      </w:r>
      <w:r w:rsidRPr="00353F9A">
        <w:rPr>
          <w:rFonts w:ascii="Palatino Linotype" w:eastAsia="Times New Roman" w:hAnsi="Palatino Linotype" w:cs="Times New Roman"/>
          <w:color w:val="313B3D"/>
          <w:spacing w:val="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to be</w:t>
      </w:r>
      <w:r w:rsidRPr="00353F9A">
        <w:rPr>
          <w:rFonts w:ascii="Palatino Linotype" w:eastAsia="Times New Roman" w:hAnsi="Palatino Linotype" w:cs="Times New Roman"/>
          <w:color w:val="313B3D"/>
          <w:spacing w:val="2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paid</w:t>
      </w:r>
      <w:r w:rsidRPr="00353F9A">
        <w:rPr>
          <w:rFonts w:ascii="Palatino Linotype" w:eastAsia="Times New Roman" w:hAnsi="Palatino Linotype" w:cs="Times New Roman"/>
          <w:color w:val="313B3D"/>
          <w:spacing w:val="9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by</w:t>
      </w:r>
      <w:r w:rsidRPr="00353F9A">
        <w:rPr>
          <w:rFonts w:ascii="Palatino Linotype" w:eastAsia="Times New Roman" w:hAnsi="Palatino Linotype" w:cs="Times New Roman"/>
          <w:color w:val="313B3D"/>
          <w:spacing w:val="-1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34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Diocesan</w:t>
      </w:r>
      <w:r w:rsidRPr="00353F9A">
        <w:rPr>
          <w:rFonts w:ascii="Palatino Linotype" w:eastAsia="Times New Roman" w:hAnsi="Palatino Linotype" w:cs="Times New Roman"/>
          <w:color w:val="313B3D"/>
          <w:spacing w:val="26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'On-going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4"/>
          <w:w w:val="105"/>
          <w:sz w:val="24"/>
          <w:u w:val="thick" w:color="313B3D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Formation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3"/>
          <w:w w:val="105"/>
          <w:sz w:val="24"/>
          <w:u w:val="thick" w:color="313B3D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2"/>
          <w:w w:val="105"/>
          <w:sz w:val="24"/>
          <w:u w:val="thick" w:color="313B3D"/>
          <w:lang w:val="en-US"/>
        </w:rPr>
        <w:t>Fund'.</w:t>
      </w:r>
    </w:p>
    <w:p w14:paraId="41F4CEA4" w14:textId="77777777" w:rsidR="00353F9A" w:rsidRPr="00353F9A" w:rsidRDefault="00353F9A" w:rsidP="00353F9A">
      <w:pPr>
        <w:widowControl w:val="0"/>
        <w:autoSpaceDE w:val="0"/>
        <w:autoSpaceDN w:val="0"/>
        <w:spacing w:before="9" w:after="0" w:line="240" w:lineRule="auto"/>
        <w:rPr>
          <w:rFonts w:ascii="Palatino Linotype" w:eastAsia="Times New Roman" w:hAnsi="Palatino Linotype" w:cs="Times New Roman"/>
          <w:i/>
          <w:szCs w:val="23"/>
          <w:lang w:val="en-US"/>
        </w:rPr>
      </w:pPr>
    </w:p>
    <w:p w14:paraId="67A842F7" w14:textId="77777777" w:rsidR="00353F9A" w:rsidRPr="00353F9A" w:rsidRDefault="00353F9A" w:rsidP="00353F9A">
      <w:pPr>
        <w:widowControl w:val="0"/>
        <w:autoSpaceDE w:val="0"/>
        <w:autoSpaceDN w:val="0"/>
        <w:spacing w:before="1" w:after="0" w:line="240" w:lineRule="auto"/>
        <w:ind w:left="1267" w:right="232" w:hanging="1"/>
        <w:jc w:val="both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There will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be a limit</w:t>
      </w:r>
      <w:r w:rsidRPr="00353F9A">
        <w:rPr>
          <w:rFonts w:ascii="Palatino Linotype" w:eastAsia="Times New Roman" w:hAnsi="Palatino Linotype" w:cs="Times New Roman"/>
          <w:color w:val="313B3D"/>
          <w:spacing w:val="-1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on the cost to</w:t>
      </w:r>
      <w:r w:rsidRPr="00353F9A">
        <w:rPr>
          <w:rFonts w:ascii="Palatino Linotype" w:eastAsia="Times New Roman" w:hAnsi="Palatino Linotype" w:cs="Times New Roman"/>
          <w:color w:val="313B3D"/>
          <w:spacing w:val="-6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the diocese of any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sabbatical.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The overall 'cost' of the</w:t>
      </w:r>
      <w:r w:rsidRPr="00353F9A">
        <w:rPr>
          <w:rFonts w:ascii="Palatino Linotype" w:eastAsia="Times New Roman" w:hAnsi="Palatino Linotype" w:cs="Times New Roman"/>
          <w:color w:val="313B3D"/>
          <w:spacing w:val="4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sabbatical will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take into account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 xml:space="preserve"> any income arising from the sabbatical placement</w:t>
      </w:r>
      <w:r w:rsidRPr="00353F9A">
        <w:rPr>
          <w:rFonts w:ascii="Palatino Linotype" w:eastAsia="Times New Roman" w:hAnsi="Palatino Linotype" w:cs="Times New Roman"/>
          <w:color w:val="595E5E"/>
          <w:w w:val="110"/>
          <w:sz w:val="23"/>
          <w:szCs w:val="23"/>
          <w:lang w:val="en-US"/>
        </w:rPr>
        <w:t>.</w:t>
      </w:r>
    </w:p>
    <w:p w14:paraId="3D1DF252" w14:textId="77777777" w:rsidR="00353F9A" w:rsidRPr="00353F9A" w:rsidRDefault="00353F9A" w:rsidP="00353F9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</w:p>
    <w:p w14:paraId="40E5FF8B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63"/>
        </w:tabs>
        <w:autoSpaceDE w:val="0"/>
        <w:autoSpaceDN w:val="0"/>
        <w:spacing w:before="1" w:after="0" w:line="232" w:lineRule="auto"/>
        <w:ind w:left="1266" w:right="226" w:hanging="361"/>
        <w:jc w:val="both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The cost of providing </w:t>
      </w:r>
      <w:proofErr w:type="spell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part·time</w:t>
      </w:r>
      <w:proofErr w:type="spell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/</w:t>
      </w:r>
      <w:proofErr w:type="spell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full·time</w:t>
      </w:r>
      <w:proofErr w:type="spell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 cover for a priest on sabbatical will be paid by his 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u w:val="thick" w:color="313B3D"/>
          <w:lang w:val="en-US"/>
        </w:rPr>
        <w:t>Parish.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40"/>
          <w:w w:val="110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This should only arise </w:t>
      </w:r>
      <w:r w:rsidRPr="00353F9A">
        <w:rPr>
          <w:rFonts w:ascii="Palatino Linotype" w:eastAsia="Times New Roman" w:hAnsi="Palatino Linotype" w:cs="Times New Roman"/>
          <w:color w:val="313B3D"/>
          <w:w w:val="110"/>
          <w:lang w:val="en-US"/>
        </w:rPr>
        <w:t xml:space="preserve">if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it is necessary,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i.e.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 with the curtailment of services </w:t>
      </w:r>
      <w:r w:rsidRPr="00353F9A">
        <w:rPr>
          <w:rFonts w:ascii="Palatino Linotype" w:eastAsia="Times New Roman" w:hAnsi="Palatino Linotype" w:cs="Times New Roman"/>
          <w:color w:val="313B3D"/>
          <w:w w:val="110"/>
          <w:lang w:val="en-US"/>
        </w:rPr>
        <w:t>in</w:t>
      </w:r>
      <w:r w:rsidRPr="00353F9A">
        <w:rPr>
          <w:rFonts w:ascii="Palatino Linotype" w:eastAsia="Times New Roman" w:hAnsi="Palatino Linotype" w:cs="Times New Roman"/>
          <w:color w:val="313B3D"/>
          <w:spacing w:val="28"/>
          <w:w w:val="110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place (see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 xml:space="preserve">section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1"/>
          <w:lang w:val="en-US"/>
        </w:rPr>
        <w:t>2</w:t>
      </w:r>
      <w:r w:rsidRPr="00353F9A">
        <w:rPr>
          <w:rFonts w:ascii="Palatino Linotype" w:eastAsia="Times New Roman" w:hAnsi="Palatino Linotype" w:cs="Times New Roman"/>
          <w:color w:val="313B3D"/>
          <w:spacing w:val="-6"/>
          <w:w w:val="110"/>
          <w:sz w:val="21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above).</w:t>
      </w:r>
    </w:p>
    <w:p w14:paraId="52894379" w14:textId="77777777" w:rsidR="00353F9A" w:rsidRPr="00353F9A" w:rsidRDefault="00353F9A" w:rsidP="00353F9A">
      <w:pPr>
        <w:widowControl w:val="0"/>
        <w:autoSpaceDE w:val="0"/>
        <w:autoSpaceDN w:val="0"/>
        <w:spacing w:before="5" w:after="0" w:line="240" w:lineRule="auto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</w:p>
    <w:p w14:paraId="76EE59D6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63"/>
        </w:tabs>
        <w:autoSpaceDE w:val="0"/>
        <w:autoSpaceDN w:val="0"/>
        <w:spacing w:after="0" w:line="240" w:lineRule="auto"/>
        <w:ind w:left="1262" w:hanging="353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priest's</w:t>
      </w:r>
      <w:r w:rsidRPr="00353F9A">
        <w:rPr>
          <w:rFonts w:ascii="Palatino Linotype" w:eastAsia="Times New Roman" w:hAnsi="Palatino Linotype" w:cs="Times New Roman"/>
          <w:color w:val="313B3D"/>
          <w:spacing w:val="-9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lang w:val="en-US"/>
        </w:rPr>
        <w:t>V.H.I</w:t>
      </w:r>
      <w:r w:rsidRPr="00353F9A">
        <w:rPr>
          <w:rFonts w:ascii="Palatino Linotype" w:eastAsia="Times New Roman" w:hAnsi="Palatino Linotype" w:cs="Times New Roman"/>
          <w:color w:val="313B3D"/>
          <w:spacing w:val="-7"/>
          <w:w w:val="110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or</w:t>
      </w:r>
      <w:r w:rsidRPr="00353F9A">
        <w:rPr>
          <w:rFonts w:ascii="Palatino Linotype" w:eastAsia="Times New Roman" w:hAnsi="Palatino Linotype" w:cs="Times New Roman"/>
          <w:color w:val="313B3D"/>
          <w:spacing w:val="-4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necessary</w:t>
      </w:r>
      <w:r w:rsidRPr="00353F9A">
        <w:rPr>
          <w:rFonts w:ascii="Palatino Linotype" w:eastAsia="Times New Roman" w:hAnsi="Palatino Linotype" w:cs="Times New Roman"/>
          <w:color w:val="313B3D"/>
          <w:spacing w:val="-8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foreign</w:t>
      </w:r>
      <w:r w:rsidRPr="00353F9A">
        <w:rPr>
          <w:rFonts w:ascii="Palatino Linotype" w:eastAsia="Times New Roman" w:hAnsi="Palatino Linotype" w:cs="Times New Roman"/>
          <w:color w:val="313B3D"/>
          <w:spacing w:val="-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medical</w:t>
      </w:r>
      <w:r w:rsidRPr="00353F9A">
        <w:rPr>
          <w:rFonts w:ascii="Palatino Linotype" w:eastAsia="Times New Roman" w:hAnsi="Palatino Linotype" w:cs="Times New Roman"/>
          <w:color w:val="313B3D"/>
          <w:spacing w:val="-11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cover</w:t>
      </w:r>
      <w:r w:rsidRPr="00353F9A">
        <w:rPr>
          <w:rFonts w:ascii="Palatino Linotype" w:eastAsia="Times New Roman" w:hAnsi="Palatino Linotype" w:cs="Times New Roman"/>
          <w:color w:val="313B3D"/>
          <w:spacing w:val="-3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13B3D"/>
          <w:spacing w:val="3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13B3D"/>
          <w:spacing w:val="-8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paid</w:t>
      </w:r>
      <w:r w:rsidRPr="00353F9A">
        <w:rPr>
          <w:rFonts w:ascii="Palatino Linotype" w:eastAsia="Times New Roman" w:hAnsi="Palatino Linotype" w:cs="Times New Roman"/>
          <w:color w:val="313B3D"/>
          <w:spacing w:val="-5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as</w:t>
      </w:r>
      <w:r w:rsidRPr="00353F9A">
        <w:rPr>
          <w:rFonts w:ascii="Palatino Linotype" w:eastAsia="Times New Roman" w:hAnsi="Palatino Linotype" w:cs="Times New Roman"/>
          <w:color w:val="313B3D"/>
          <w:spacing w:val="4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lang w:val="en-US"/>
        </w:rPr>
        <w:t>normal.</w:t>
      </w:r>
    </w:p>
    <w:p w14:paraId="30F961A0" w14:textId="77777777" w:rsidR="00353F9A" w:rsidRPr="00353F9A" w:rsidRDefault="00353F9A" w:rsidP="00353F9A">
      <w:pPr>
        <w:widowControl w:val="0"/>
        <w:autoSpaceDE w:val="0"/>
        <w:autoSpaceDN w:val="0"/>
        <w:spacing w:before="9" w:after="0" w:line="240" w:lineRule="auto"/>
        <w:rPr>
          <w:rFonts w:ascii="Palatino Linotype" w:eastAsia="Times New Roman" w:hAnsi="Palatino Linotype" w:cs="Times New Roman"/>
          <w:sz w:val="36"/>
          <w:szCs w:val="23"/>
          <w:lang w:val="en-US"/>
        </w:rPr>
      </w:pPr>
    </w:p>
    <w:p w14:paraId="6A230CC4" w14:textId="77777777" w:rsidR="00353F9A" w:rsidRPr="00353F9A" w:rsidRDefault="00353F9A" w:rsidP="00353F9A">
      <w:pPr>
        <w:widowControl w:val="0"/>
        <w:autoSpaceDE w:val="0"/>
        <w:autoSpaceDN w:val="0"/>
        <w:spacing w:after="0" w:line="240" w:lineRule="auto"/>
        <w:ind w:left="573"/>
        <w:rPr>
          <w:rFonts w:ascii="Palatino Linotype" w:eastAsia="Times New Roman" w:hAnsi="Palatino Linotype" w:cs="Times New Roman"/>
          <w:i/>
          <w:sz w:val="24"/>
          <w:lang w:val="en-US"/>
        </w:rPr>
      </w:pP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lang w:val="en-US"/>
        </w:rPr>
        <w:t>For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16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lang w:val="en-US"/>
        </w:rPr>
        <w:t>a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12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16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lang w:val="en-US"/>
        </w:rPr>
        <w:t>between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9"/>
          <w:w w:val="105"/>
          <w:sz w:val="24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2"/>
          <w:w w:val="105"/>
          <w:sz w:val="24"/>
          <w:lang w:val="en-US"/>
        </w:rPr>
        <w:t>appointments:</w:t>
      </w:r>
    </w:p>
    <w:p w14:paraId="5DADACA5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63"/>
        </w:tabs>
        <w:autoSpaceDE w:val="0"/>
        <w:autoSpaceDN w:val="0"/>
        <w:spacing w:before="205" w:after="0" w:line="240" w:lineRule="auto"/>
        <w:ind w:left="1262" w:hanging="358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priest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will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receive</w:t>
      </w:r>
      <w:r w:rsidRPr="00353F9A">
        <w:rPr>
          <w:rFonts w:ascii="Palatino Linotype" w:eastAsia="Times New Roman" w:hAnsi="Palatino Linotype" w:cs="Times New Roman"/>
          <w:color w:val="313B3D"/>
          <w:spacing w:val="-14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his</w:t>
      </w:r>
      <w:r w:rsidRPr="00353F9A">
        <w:rPr>
          <w:rFonts w:ascii="Palatino Linotype" w:eastAsia="Times New Roman" w:hAnsi="Palatino Linotype" w:cs="Times New Roman"/>
          <w:color w:val="313B3D"/>
          <w:spacing w:val="-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monthly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salary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from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5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u w:val="thick" w:color="313B3D"/>
          <w:lang w:val="en-US"/>
        </w:rPr>
        <w:t>Diocesan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14"/>
          <w:w w:val="110"/>
          <w:sz w:val="24"/>
          <w:u w:val="thick" w:color="313B3D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10"/>
          <w:sz w:val="24"/>
          <w:u w:val="thick" w:color="313B3D"/>
          <w:lang w:val="en-US"/>
        </w:rPr>
        <w:t>Clergy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21"/>
          <w:w w:val="110"/>
          <w:sz w:val="24"/>
          <w:u w:val="thick" w:color="313B3D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spacing w:val="-2"/>
          <w:w w:val="110"/>
          <w:sz w:val="24"/>
          <w:u w:val="thick" w:color="313B3D"/>
          <w:lang w:val="en-US"/>
        </w:rPr>
        <w:t>Fund.</w:t>
      </w:r>
    </w:p>
    <w:p w14:paraId="6AC50FEE" w14:textId="77777777" w:rsidR="00353F9A" w:rsidRPr="00353F9A" w:rsidRDefault="00353F9A" w:rsidP="00353F9A">
      <w:pPr>
        <w:widowControl w:val="0"/>
        <w:autoSpaceDE w:val="0"/>
        <w:autoSpaceDN w:val="0"/>
        <w:spacing w:before="6" w:after="0" w:line="240" w:lineRule="auto"/>
        <w:rPr>
          <w:rFonts w:ascii="Palatino Linotype" w:eastAsia="Times New Roman" w:hAnsi="Palatino Linotype" w:cs="Times New Roman"/>
          <w:i/>
          <w:sz w:val="23"/>
          <w:szCs w:val="23"/>
          <w:lang w:val="en-US"/>
        </w:rPr>
      </w:pPr>
    </w:p>
    <w:p w14:paraId="2500FD12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62"/>
          <w:tab w:val="left" w:pos="1263"/>
        </w:tabs>
        <w:autoSpaceDE w:val="0"/>
        <w:autoSpaceDN w:val="0"/>
        <w:spacing w:after="0" w:line="230" w:lineRule="auto"/>
        <w:ind w:left="1262" w:right="252"/>
        <w:rPr>
          <w:rFonts w:ascii="Palatino Linotype" w:eastAsia="Times New Roman" w:hAnsi="Palatino Linotype" w:cs="Times New Roman"/>
          <w:color w:val="313B3D"/>
          <w:sz w:val="20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cost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of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22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proofErr w:type="gramStart"/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i.e.</w:t>
      </w:r>
      <w:proofErr w:type="gramEnd"/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course</w:t>
      </w:r>
      <w:r w:rsidRPr="00353F9A">
        <w:rPr>
          <w:rFonts w:ascii="Palatino Linotype" w:eastAsia="Times New Roman" w:hAnsi="Palatino Linotype" w:cs="Times New Roman"/>
          <w:color w:val="313B3D"/>
          <w:spacing w:val="-14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fees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and</w:t>
      </w:r>
      <w:r w:rsidRPr="00353F9A">
        <w:rPr>
          <w:rFonts w:ascii="Palatino Linotype" w:eastAsia="Times New Roman" w:hAnsi="Palatino Linotype" w:cs="Times New Roman"/>
          <w:color w:val="313B3D"/>
          <w:spacing w:val="3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accommodation,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covered</w:t>
      </w:r>
      <w:r w:rsidRPr="00353F9A">
        <w:rPr>
          <w:rFonts w:ascii="Palatino Linotype" w:eastAsia="Times New Roman" w:hAnsi="Palatino Linotype" w:cs="Times New Roman"/>
          <w:color w:val="313B3D"/>
          <w:spacing w:val="-7"/>
          <w:w w:val="110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lang w:val="en-US"/>
        </w:rPr>
        <w:t>as in (b).</w:t>
      </w:r>
    </w:p>
    <w:p w14:paraId="31F96CB0" w14:textId="77777777" w:rsidR="00353F9A" w:rsidRPr="00353F9A" w:rsidRDefault="00353F9A" w:rsidP="00353F9A">
      <w:pPr>
        <w:widowControl w:val="0"/>
        <w:autoSpaceDE w:val="0"/>
        <w:autoSpaceDN w:val="0"/>
        <w:spacing w:after="0" w:line="240" w:lineRule="auto"/>
        <w:rPr>
          <w:rFonts w:ascii="Palatino Linotype" w:eastAsia="Times New Roman" w:hAnsi="Palatino Linotype" w:cs="Times New Roman"/>
          <w:sz w:val="25"/>
          <w:szCs w:val="23"/>
          <w:lang w:val="en-US"/>
        </w:rPr>
      </w:pPr>
    </w:p>
    <w:p w14:paraId="48CB6AE9" w14:textId="77777777" w:rsidR="00353F9A" w:rsidRPr="00353F9A" w:rsidRDefault="00353F9A" w:rsidP="00353F9A">
      <w:pPr>
        <w:widowControl w:val="0"/>
        <w:numPr>
          <w:ilvl w:val="0"/>
          <w:numId w:val="1"/>
        </w:numPr>
        <w:tabs>
          <w:tab w:val="left" w:pos="1263"/>
        </w:tabs>
        <w:autoSpaceDE w:val="0"/>
        <w:autoSpaceDN w:val="0"/>
        <w:spacing w:after="0" w:line="232" w:lineRule="auto"/>
        <w:ind w:left="1265" w:right="268" w:hanging="354"/>
        <w:rPr>
          <w:rFonts w:ascii="Palatino Linotype" w:eastAsia="Times New Roman" w:hAnsi="Palatino Linotype" w:cs="Times New Roman"/>
          <w:color w:val="313B3D"/>
          <w:sz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priest's</w:t>
      </w:r>
      <w:r w:rsidRPr="00353F9A">
        <w:rPr>
          <w:rFonts w:ascii="Palatino Linotype" w:eastAsia="Times New Roman" w:hAnsi="Palatino Linotype" w:cs="Times New Roman"/>
          <w:color w:val="313B3D"/>
          <w:spacing w:val="78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lang w:val="en-US"/>
        </w:rPr>
        <w:t>V.H.I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or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necessary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foreign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medical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cover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paid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by</w:t>
      </w:r>
      <w:r w:rsidRPr="00353F9A">
        <w:rPr>
          <w:rFonts w:ascii="Palatino Linotype" w:eastAsia="Times New Roman" w:hAnsi="Palatino Linotype" w:cs="Times New Roman"/>
          <w:color w:val="313B3D"/>
          <w:spacing w:val="80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05"/>
          <w:sz w:val="23"/>
          <w:lang w:val="en-US"/>
        </w:rPr>
        <w:t>the Diocesan</w:t>
      </w:r>
      <w:r w:rsidRPr="00353F9A">
        <w:rPr>
          <w:rFonts w:ascii="Palatino Linotype" w:eastAsia="Times New Roman" w:hAnsi="Palatino Linotype" w:cs="Times New Roman"/>
          <w:color w:val="313B3D"/>
          <w:spacing w:val="33"/>
          <w:w w:val="105"/>
          <w:sz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'On</w:t>
      </w:r>
      <w:r w:rsidRPr="00353F9A">
        <w:rPr>
          <w:rFonts w:ascii="Palatino Linotype" w:eastAsia="Times New Roman" w:hAnsi="Palatino Linotype" w:cs="Times New Roman"/>
          <w:i/>
          <w:color w:val="595E5E"/>
          <w:w w:val="105"/>
          <w:sz w:val="24"/>
          <w:u w:val="thick" w:color="313B3D"/>
          <w:lang w:val="en-US"/>
        </w:rPr>
        <w:t>-</w:t>
      </w:r>
      <w:r w:rsidRPr="00353F9A">
        <w:rPr>
          <w:rFonts w:ascii="Palatino Linotype" w:eastAsia="Times New Roman" w:hAnsi="Palatino Linotype" w:cs="Times New Roman"/>
          <w:i/>
          <w:color w:val="313B3D"/>
          <w:w w:val="105"/>
          <w:sz w:val="24"/>
          <w:u w:val="thick" w:color="313B3D"/>
          <w:lang w:val="en-US"/>
        </w:rPr>
        <w:t>going Formation Fund'</w:t>
      </w:r>
    </w:p>
    <w:p w14:paraId="3ED157B8" w14:textId="77777777" w:rsidR="00353F9A" w:rsidRPr="00353F9A" w:rsidRDefault="00353F9A" w:rsidP="00353F9A">
      <w:pPr>
        <w:widowControl w:val="0"/>
        <w:autoSpaceDE w:val="0"/>
        <w:autoSpaceDN w:val="0"/>
        <w:spacing w:before="3" w:after="0" w:line="240" w:lineRule="auto"/>
        <w:rPr>
          <w:rFonts w:ascii="Palatino Linotype" w:eastAsia="Times New Roman" w:hAnsi="Palatino Linotype" w:cs="Times New Roman"/>
          <w:i/>
          <w:sz w:val="36"/>
          <w:szCs w:val="23"/>
          <w:lang w:val="en-US"/>
        </w:rPr>
      </w:pPr>
    </w:p>
    <w:p w14:paraId="001EF6FA" w14:textId="072AC3CB" w:rsidR="00353F9A" w:rsidRPr="00353F9A" w:rsidRDefault="00353F9A" w:rsidP="00353F9A">
      <w:pPr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40" w:lineRule="auto"/>
        <w:ind w:left="581" w:hanging="389"/>
        <w:rPr>
          <w:rFonts w:ascii="Palatino Linotype" w:eastAsia="Times New Roman" w:hAnsi="Palatino Linotype" w:cs="Times New Roman"/>
          <w:b/>
          <w:iCs/>
          <w:color w:val="313B3D"/>
          <w:sz w:val="25"/>
          <w:lang w:val="en-US"/>
        </w:rPr>
      </w:pPr>
      <w:r w:rsidRPr="00353F9A">
        <w:rPr>
          <w:rFonts w:ascii="Palatino Linotype" w:eastAsia="Times New Roman" w:hAnsi="Palatino Linotype" w:cs="Times New Roman"/>
          <w:b/>
          <w:iCs/>
          <w:color w:val="313B3D"/>
          <w:spacing w:val="-2"/>
          <w:w w:val="115"/>
          <w:sz w:val="24"/>
          <w:lang w:val="en-US"/>
        </w:rPr>
        <w:t>Review</w:t>
      </w:r>
    </w:p>
    <w:p w14:paraId="3EF59316" w14:textId="77777777" w:rsidR="00353F9A" w:rsidRPr="00353F9A" w:rsidRDefault="00353F9A" w:rsidP="00353F9A">
      <w:pPr>
        <w:widowControl w:val="0"/>
        <w:autoSpaceDE w:val="0"/>
        <w:autoSpaceDN w:val="0"/>
        <w:spacing w:before="207" w:after="0" w:line="240" w:lineRule="auto"/>
        <w:ind w:left="541"/>
        <w:rPr>
          <w:rFonts w:ascii="Palatino Linotype" w:eastAsia="Times New Roman" w:hAnsi="Palatino Linotype" w:cs="Times New Roman"/>
          <w:sz w:val="23"/>
          <w:szCs w:val="23"/>
          <w:lang w:val="en-US"/>
        </w:rPr>
      </w:pPr>
      <w:r w:rsidRPr="00353F9A">
        <w:rPr>
          <w:rFonts w:ascii="Palatino Linotype" w:eastAsia="Times New Roman" w:hAnsi="Palatino Linotype" w:cs="Times New Roman"/>
          <w:color w:val="313B3D"/>
          <w:w w:val="110"/>
          <w:szCs w:val="23"/>
          <w:lang w:val="en-US"/>
        </w:rPr>
        <w:t>This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sabbatical</w:t>
      </w:r>
      <w:r w:rsidRPr="00353F9A">
        <w:rPr>
          <w:rFonts w:ascii="Palatino Linotype" w:eastAsia="Times New Roman" w:hAnsi="Palatino Linotype" w:cs="Times New Roman"/>
          <w:color w:val="313B3D"/>
          <w:spacing w:val="-8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policy</w:t>
      </w:r>
      <w:r w:rsidRPr="00353F9A">
        <w:rPr>
          <w:rFonts w:ascii="Palatino Linotype" w:eastAsia="Times New Roman" w:hAnsi="Palatino Linotype" w:cs="Times New Roman"/>
          <w:color w:val="313B3D"/>
          <w:spacing w:val="-9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to</w:t>
      </w:r>
      <w:r w:rsidRPr="00353F9A">
        <w:rPr>
          <w:rFonts w:ascii="Palatino Linotype" w:eastAsia="Times New Roman" w:hAnsi="Palatino Linotype" w:cs="Times New Roman"/>
          <w:color w:val="313B3D"/>
          <w:spacing w:val="-16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be</w:t>
      </w:r>
      <w:r w:rsidRPr="00353F9A">
        <w:rPr>
          <w:rFonts w:ascii="Palatino Linotype" w:eastAsia="Times New Roman" w:hAnsi="Palatino Linotype" w:cs="Times New Roman"/>
          <w:color w:val="313B3D"/>
          <w:spacing w:val="-10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reviewed</w:t>
      </w:r>
      <w:r w:rsidRPr="00353F9A">
        <w:rPr>
          <w:rFonts w:ascii="Palatino Linotype" w:eastAsia="Times New Roman" w:hAnsi="Palatino Linotype" w:cs="Times New Roman"/>
          <w:color w:val="313B3D"/>
          <w:spacing w:val="-1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after</w:t>
      </w:r>
      <w:r w:rsidRPr="00353F9A">
        <w:rPr>
          <w:rFonts w:ascii="Palatino Linotype" w:eastAsia="Times New Roman" w:hAnsi="Palatino Linotype" w:cs="Times New Roman"/>
          <w:color w:val="313B3D"/>
          <w:spacing w:val="-4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w w:val="110"/>
          <w:sz w:val="23"/>
          <w:szCs w:val="23"/>
          <w:lang w:val="en-US"/>
        </w:rPr>
        <w:t>three</w:t>
      </w:r>
      <w:r w:rsidRPr="00353F9A">
        <w:rPr>
          <w:rFonts w:ascii="Palatino Linotype" w:eastAsia="Times New Roman" w:hAnsi="Palatino Linotype" w:cs="Times New Roman"/>
          <w:color w:val="313B3D"/>
          <w:spacing w:val="-9"/>
          <w:w w:val="110"/>
          <w:sz w:val="23"/>
          <w:szCs w:val="23"/>
          <w:lang w:val="en-US"/>
        </w:rPr>
        <w:t xml:space="preserve"> </w:t>
      </w:r>
      <w:r w:rsidRPr="00353F9A">
        <w:rPr>
          <w:rFonts w:ascii="Palatino Linotype" w:eastAsia="Times New Roman" w:hAnsi="Palatino Linotype" w:cs="Times New Roman"/>
          <w:color w:val="313B3D"/>
          <w:spacing w:val="-2"/>
          <w:w w:val="110"/>
          <w:sz w:val="23"/>
          <w:szCs w:val="23"/>
          <w:lang w:val="en-US"/>
        </w:rPr>
        <w:t>years</w:t>
      </w:r>
      <w:r w:rsidRPr="00353F9A">
        <w:rPr>
          <w:rFonts w:ascii="Palatino Linotype" w:eastAsia="Times New Roman" w:hAnsi="Palatino Linotype" w:cs="Times New Roman"/>
          <w:color w:val="595E5E"/>
          <w:spacing w:val="-2"/>
          <w:w w:val="110"/>
          <w:sz w:val="23"/>
          <w:szCs w:val="23"/>
          <w:lang w:val="en-US"/>
        </w:rPr>
        <w:t>.</w:t>
      </w:r>
    </w:p>
    <w:p w14:paraId="0DA58105" w14:textId="77777777" w:rsidR="00A01670" w:rsidRPr="00A92B8B" w:rsidRDefault="00A01670">
      <w:pPr>
        <w:rPr>
          <w:rFonts w:ascii="Palatino Linotype" w:hAnsi="Palatino Linotype"/>
        </w:rPr>
      </w:pPr>
    </w:p>
    <w:sectPr w:rsidR="00A01670" w:rsidRPr="00A92B8B" w:rsidSect="00A92B8B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1E7C"/>
    <w:multiLevelType w:val="hybridMultilevel"/>
    <w:tmpl w:val="5AC838EA"/>
    <w:lvl w:ilvl="0" w:tplc="D08E89EA">
      <w:start w:val="1"/>
      <w:numFmt w:val="decimal"/>
      <w:lvlText w:val="%1."/>
      <w:lvlJc w:val="left"/>
      <w:pPr>
        <w:ind w:left="547" w:hanging="354"/>
      </w:pPr>
      <w:rPr>
        <w:rFonts w:hint="default"/>
        <w:w w:val="109"/>
      </w:rPr>
    </w:lvl>
    <w:lvl w:ilvl="1" w:tplc="4EC43CC2">
      <w:numFmt w:val="bullet"/>
      <w:lvlText w:val="•"/>
      <w:lvlJc w:val="left"/>
      <w:pPr>
        <w:ind w:left="91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D3D"/>
        <w:w w:val="114"/>
        <w:sz w:val="23"/>
        <w:szCs w:val="23"/>
      </w:rPr>
    </w:lvl>
    <w:lvl w:ilvl="2" w:tplc="71AA0CC4">
      <w:numFmt w:val="bullet"/>
      <w:lvlText w:val="•"/>
      <w:lvlJc w:val="left"/>
      <w:pPr>
        <w:ind w:left="1866" w:hanging="357"/>
      </w:pPr>
      <w:rPr>
        <w:rFonts w:hint="default"/>
      </w:rPr>
    </w:lvl>
    <w:lvl w:ilvl="3" w:tplc="3AA673CC">
      <w:numFmt w:val="bullet"/>
      <w:lvlText w:val="•"/>
      <w:lvlJc w:val="left"/>
      <w:pPr>
        <w:ind w:left="2813" w:hanging="357"/>
      </w:pPr>
      <w:rPr>
        <w:rFonts w:hint="default"/>
      </w:rPr>
    </w:lvl>
    <w:lvl w:ilvl="4" w:tplc="FA704B38">
      <w:numFmt w:val="bullet"/>
      <w:lvlText w:val="•"/>
      <w:lvlJc w:val="left"/>
      <w:pPr>
        <w:ind w:left="3760" w:hanging="357"/>
      </w:pPr>
      <w:rPr>
        <w:rFonts w:hint="default"/>
      </w:rPr>
    </w:lvl>
    <w:lvl w:ilvl="5" w:tplc="FBCECB88">
      <w:numFmt w:val="bullet"/>
      <w:lvlText w:val="•"/>
      <w:lvlJc w:val="left"/>
      <w:pPr>
        <w:ind w:left="4706" w:hanging="357"/>
      </w:pPr>
      <w:rPr>
        <w:rFonts w:hint="default"/>
      </w:rPr>
    </w:lvl>
    <w:lvl w:ilvl="6" w:tplc="AD96F55C">
      <w:numFmt w:val="bullet"/>
      <w:lvlText w:val="•"/>
      <w:lvlJc w:val="left"/>
      <w:pPr>
        <w:ind w:left="5653" w:hanging="357"/>
      </w:pPr>
      <w:rPr>
        <w:rFonts w:hint="default"/>
      </w:rPr>
    </w:lvl>
    <w:lvl w:ilvl="7" w:tplc="6004E60A">
      <w:numFmt w:val="bullet"/>
      <w:lvlText w:val="•"/>
      <w:lvlJc w:val="left"/>
      <w:pPr>
        <w:ind w:left="6600" w:hanging="357"/>
      </w:pPr>
      <w:rPr>
        <w:rFonts w:hint="default"/>
      </w:rPr>
    </w:lvl>
    <w:lvl w:ilvl="8" w:tplc="A73421AA">
      <w:numFmt w:val="bullet"/>
      <w:lvlText w:val="•"/>
      <w:lvlJc w:val="left"/>
      <w:pPr>
        <w:ind w:left="7546" w:hanging="357"/>
      </w:pPr>
      <w:rPr>
        <w:rFonts w:hint="default"/>
      </w:rPr>
    </w:lvl>
  </w:abstractNum>
  <w:abstractNum w:abstractNumId="1" w15:restartNumberingAfterBreak="0">
    <w:nsid w:val="524274F4"/>
    <w:multiLevelType w:val="hybridMultilevel"/>
    <w:tmpl w:val="02A26220"/>
    <w:lvl w:ilvl="0" w:tplc="F9861836">
      <w:start w:val="1"/>
      <w:numFmt w:val="lowerLetter"/>
      <w:lvlText w:val="%1)"/>
      <w:lvlJc w:val="left"/>
      <w:pPr>
        <w:ind w:left="1284" w:hanging="357"/>
      </w:pPr>
      <w:rPr>
        <w:rFonts w:hint="default"/>
        <w:spacing w:val="-1"/>
        <w:w w:val="108"/>
      </w:rPr>
    </w:lvl>
    <w:lvl w:ilvl="1" w:tplc="2B98D85E">
      <w:numFmt w:val="bullet"/>
      <w:lvlText w:val="•"/>
      <w:lvlJc w:val="left"/>
      <w:pPr>
        <w:ind w:left="2096" w:hanging="357"/>
      </w:pPr>
      <w:rPr>
        <w:rFonts w:hint="default"/>
      </w:rPr>
    </w:lvl>
    <w:lvl w:ilvl="2" w:tplc="0846E4FC">
      <w:numFmt w:val="bullet"/>
      <w:lvlText w:val="•"/>
      <w:lvlJc w:val="left"/>
      <w:pPr>
        <w:ind w:left="2912" w:hanging="357"/>
      </w:pPr>
      <w:rPr>
        <w:rFonts w:hint="default"/>
      </w:rPr>
    </w:lvl>
    <w:lvl w:ilvl="3" w:tplc="5190514C">
      <w:numFmt w:val="bullet"/>
      <w:lvlText w:val="•"/>
      <w:lvlJc w:val="left"/>
      <w:pPr>
        <w:ind w:left="3728" w:hanging="357"/>
      </w:pPr>
      <w:rPr>
        <w:rFonts w:hint="default"/>
      </w:rPr>
    </w:lvl>
    <w:lvl w:ilvl="4" w:tplc="3E584370">
      <w:numFmt w:val="bullet"/>
      <w:lvlText w:val="•"/>
      <w:lvlJc w:val="left"/>
      <w:pPr>
        <w:ind w:left="4544" w:hanging="357"/>
      </w:pPr>
      <w:rPr>
        <w:rFonts w:hint="default"/>
      </w:rPr>
    </w:lvl>
    <w:lvl w:ilvl="5" w:tplc="7910CB80">
      <w:numFmt w:val="bullet"/>
      <w:lvlText w:val="•"/>
      <w:lvlJc w:val="left"/>
      <w:pPr>
        <w:ind w:left="5360" w:hanging="357"/>
      </w:pPr>
      <w:rPr>
        <w:rFonts w:hint="default"/>
      </w:rPr>
    </w:lvl>
    <w:lvl w:ilvl="6" w:tplc="610EB1E4">
      <w:numFmt w:val="bullet"/>
      <w:lvlText w:val="•"/>
      <w:lvlJc w:val="left"/>
      <w:pPr>
        <w:ind w:left="6176" w:hanging="357"/>
      </w:pPr>
      <w:rPr>
        <w:rFonts w:hint="default"/>
      </w:rPr>
    </w:lvl>
    <w:lvl w:ilvl="7" w:tplc="0ACC7370">
      <w:numFmt w:val="bullet"/>
      <w:lvlText w:val="•"/>
      <w:lvlJc w:val="left"/>
      <w:pPr>
        <w:ind w:left="6992" w:hanging="357"/>
      </w:pPr>
      <w:rPr>
        <w:rFonts w:hint="default"/>
      </w:rPr>
    </w:lvl>
    <w:lvl w:ilvl="8" w:tplc="2F30BB14">
      <w:numFmt w:val="bullet"/>
      <w:lvlText w:val="•"/>
      <w:lvlJc w:val="left"/>
      <w:pPr>
        <w:ind w:left="7808" w:hanging="3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A"/>
    <w:rsid w:val="00353F9A"/>
    <w:rsid w:val="00A01670"/>
    <w:rsid w:val="00A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90F4"/>
  <w15:chartTrackingRefBased/>
  <w15:docId w15:val="{DAAE6C5A-6F4F-415F-90CB-C37113B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C21BE64E7094E9B3997792BF14EE6" ma:contentTypeVersion="16" ma:contentTypeDescription="Create a new document." ma:contentTypeScope="" ma:versionID="a5874ae5558ca26912f5208aa0a124af">
  <xsd:schema xmlns:xsd="http://www.w3.org/2001/XMLSchema" xmlns:xs="http://www.w3.org/2001/XMLSchema" xmlns:p="http://schemas.microsoft.com/office/2006/metadata/properties" xmlns:ns2="00d8134a-5320-42c0-a407-5cd6169498e4" xmlns:ns3="19e8043d-f6d0-4887-80cd-e01f71cb36c2" targetNamespace="http://schemas.microsoft.com/office/2006/metadata/properties" ma:root="true" ma:fieldsID="046a055079ab9ed9fcbc9621a555280f" ns2:_="" ns3:_="">
    <xsd:import namespace="00d8134a-5320-42c0-a407-5cd6169498e4"/>
    <xsd:import namespace="19e8043d-f6d0-4887-80cd-e01f71cb3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8134a-5320-42c0-a407-5cd616949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72682f-e477-47ec-ac3a-6a05ef02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8043d-f6d0-4887-80cd-e01f71cb3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e0b520-dfcf-4a8e-9b99-2810334ddffd}" ma:internalName="TaxCatchAll" ma:showField="CatchAllData" ma:web="19e8043d-f6d0-4887-80cd-e01f71cb36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A89B4-A335-4E10-AFB1-86E29737C78C}"/>
</file>

<file path=customXml/itemProps2.xml><?xml version="1.0" encoding="utf-8"?>
<ds:datastoreItem xmlns:ds="http://schemas.openxmlformats.org/officeDocument/2006/customXml" ds:itemID="{A8D21E92-6DB3-41B6-85CF-66B718171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1</cp:revision>
  <cp:lastPrinted>2022-05-10T14:01:00Z</cp:lastPrinted>
  <dcterms:created xsi:type="dcterms:W3CDTF">2022-05-10T13:26:00Z</dcterms:created>
  <dcterms:modified xsi:type="dcterms:W3CDTF">2022-05-10T14:02:00Z</dcterms:modified>
</cp:coreProperties>
</file>