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7E707F" w14:textId="77777777" w:rsidR="0037262C" w:rsidRPr="0037262C" w:rsidRDefault="0037262C" w:rsidP="0037262C">
      <w:pPr>
        <w:spacing w:line="276" w:lineRule="auto"/>
        <w:jc w:val="both"/>
        <w:rPr>
          <w:rFonts w:ascii="Arial" w:hAnsi="Arial" w:cs="Arial"/>
          <w:b/>
          <w:bCs/>
          <w:sz w:val="28"/>
          <w:szCs w:val="28"/>
        </w:rPr>
      </w:pPr>
      <w:r w:rsidRPr="0037262C">
        <w:rPr>
          <w:b/>
          <w:bCs/>
          <w:sz w:val="28"/>
          <w:szCs w:val="28"/>
        </w:rPr>
        <w:t>Reporting a concern in relation to an adult</w:t>
      </w:r>
    </w:p>
    <w:p w14:paraId="5DAE7B59" w14:textId="02C5E2B8" w:rsidR="0037262C" w:rsidRPr="0037262C" w:rsidRDefault="0037262C" w:rsidP="0037262C">
      <w:pPr>
        <w:shd w:val="clear" w:color="auto" w:fill="FFFFFF"/>
        <w:spacing w:after="100" w:afterAutospacing="1" w:line="276" w:lineRule="auto"/>
        <w:jc w:val="both"/>
        <w:rPr>
          <w:rFonts w:ascii="Arial" w:eastAsia="Times New Roman" w:hAnsi="Arial" w:cs="Arial"/>
          <w:b/>
          <w:bCs/>
          <w:sz w:val="24"/>
          <w:szCs w:val="24"/>
          <w:lang w:eastAsia="en-GB"/>
        </w:rPr>
      </w:pPr>
      <w:r w:rsidRPr="0037262C">
        <w:rPr>
          <w:rFonts w:ascii="Arial" w:eastAsiaTheme="majorEastAsia" w:hAnsi="Arial" w:cs="Arial"/>
          <w:sz w:val="24"/>
          <w:szCs w:val="24"/>
          <w:lang w:eastAsia="en-GB"/>
        </w:rPr>
        <w:t xml:space="preserve">If you have a safeguarding concern regarding a vulnerable or </w:t>
      </w:r>
      <w:r w:rsidR="00CC5981" w:rsidRPr="0037262C">
        <w:rPr>
          <w:rFonts w:ascii="Arial" w:eastAsiaTheme="majorEastAsia" w:hAnsi="Arial" w:cs="Arial"/>
          <w:sz w:val="24"/>
          <w:szCs w:val="24"/>
          <w:lang w:eastAsia="en-GB"/>
        </w:rPr>
        <w:t>at-risk</w:t>
      </w:r>
      <w:r w:rsidRPr="0037262C">
        <w:rPr>
          <w:rFonts w:ascii="Arial" w:eastAsiaTheme="majorEastAsia" w:hAnsi="Arial" w:cs="Arial"/>
          <w:sz w:val="24"/>
          <w:szCs w:val="24"/>
          <w:lang w:eastAsia="en-GB"/>
        </w:rPr>
        <w:t xml:space="preserve"> adult you can contact:</w:t>
      </w:r>
    </w:p>
    <w:p w14:paraId="09BEDC8D" w14:textId="7240D3FD" w:rsidR="0037262C" w:rsidRPr="0037262C" w:rsidRDefault="0037262C" w:rsidP="0037262C">
      <w:pPr>
        <w:shd w:val="clear" w:color="auto" w:fill="FFFFFF"/>
        <w:spacing w:after="100" w:afterAutospacing="1" w:line="276" w:lineRule="auto"/>
        <w:ind w:left="1440"/>
        <w:rPr>
          <w:rFonts w:ascii="Arial" w:eastAsiaTheme="majorEastAsia" w:hAnsi="Arial" w:cs="Arial"/>
          <w:sz w:val="24"/>
          <w:szCs w:val="24"/>
          <w:lang w:eastAsia="en-GB"/>
        </w:rPr>
      </w:pPr>
      <w:r w:rsidRPr="0037262C">
        <w:rPr>
          <w:rFonts w:ascii="Arial" w:eastAsiaTheme="majorEastAsia" w:hAnsi="Arial" w:cs="Arial"/>
          <w:sz w:val="24"/>
          <w:szCs w:val="24"/>
          <w:lang w:eastAsia="en-GB"/>
        </w:rPr>
        <w:t xml:space="preserve">Ms. </w:t>
      </w:r>
      <w:r w:rsidR="00CC5981">
        <w:rPr>
          <w:rFonts w:ascii="Arial" w:eastAsiaTheme="majorEastAsia" w:hAnsi="Arial" w:cs="Arial"/>
          <w:sz w:val="24"/>
          <w:szCs w:val="24"/>
          <w:lang w:eastAsia="en-GB"/>
        </w:rPr>
        <w:t>Ailish Higgins</w:t>
      </w:r>
      <w:r w:rsidRPr="0037262C">
        <w:rPr>
          <w:rFonts w:ascii="Arial" w:eastAsia="Times New Roman" w:hAnsi="Arial" w:cs="Arial"/>
          <w:b/>
          <w:bCs/>
          <w:sz w:val="24"/>
          <w:szCs w:val="24"/>
          <w:lang w:eastAsia="en-GB"/>
        </w:rPr>
        <w:br/>
      </w:r>
      <w:r w:rsidRPr="0037262C">
        <w:rPr>
          <w:rFonts w:ascii="Arial" w:eastAsiaTheme="majorEastAsia" w:hAnsi="Arial" w:cs="Arial"/>
          <w:sz w:val="24"/>
          <w:szCs w:val="24"/>
          <w:lang w:eastAsia="en-GB"/>
        </w:rPr>
        <w:t>Diocesan Designated Liaison Person (DLP)</w:t>
      </w:r>
    </w:p>
    <w:p w14:paraId="7A1FD12E" w14:textId="77777777" w:rsidR="0037262C" w:rsidRPr="0037262C" w:rsidRDefault="0037262C" w:rsidP="0037262C">
      <w:pPr>
        <w:shd w:val="clear" w:color="auto" w:fill="FFFFFF"/>
        <w:spacing w:after="100" w:afterAutospacing="1" w:line="276" w:lineRule="auto"/>
        <w:ind w:left="720" w:firstLine="720"/>
        <w:rPr>
          <w:rFonts w:ascii="Arial" w:eastAsiaTheme="majorEastAsia" w:hAnsi="Arial" w:cs="Arial"/>
          <w:sz w:val="24"/>
          <w:szCs w:val="24"/>
          <w:lang w:eastAsia="en-GB"/>
        </w:rPr>
      </w:pPr>
      <w:r w:rsidRPr="0037262C">
        <w:rPr>
          <w:rFonts w:ascii="Arial" w:eastAsiaTheme="majorEastAsia" w:hAnsi="Arial" w:cs="Arial"/>
          <w:sz w:val="24"/>
          <w:szCs w:val="24"/>
          <w:lang w:eastAsia="en-GB"/>
        </w:rPr>
        <w:t>Email:</w:t>
      </w:r>
      <w:r w:rsidRPr="0037262C">
        <w:rPr>
          <w:rFonts w:ascii="Arial" w:eastAsiaTheme="majorEastAsia" w:hAnsi="Arial" w:cs="Arial"/>
          <w:sz w:val="24"/>
          <w:szCs w:val="24"/>
          <w:lang w:eastAsia="en-GB"/>
        </w:rPr>
        <w:tab/>
      </w:r>
      <w:r w:rsidRPr="0037262C">
        <w:rPr>
          <w:rFonts w:ascii="Arial" w:eastAsiaTheme="majorEastAsia" w:hAnsi="Arial" w:cs="Arial"/>
          <w:sz w:val="24"/>
          <w:szCs w:val="24"/>
          <w:lang w:eastAsia="en-GB"/>
        </w:rPr>
        <w:tab/>
      </w:r>
      <w:hyperlink r:id="rId5" w:history="1">
        <w:r w:rsidRPr="0037262C">
          <w:rPr>
            <w:rFonts w:ascii="Arial" w:eastAsia="Times New Roman" w:hAnsi="Arial" w:cs="Arial"/>
            <w:sz w:val="24"/>
            <w:szCs w:val="24"/>
            <w:u w:val="single"/>
            <w:lang w:eastAsia="en-GB"/>
          </w:rPr>
          <w:t>dlp@kandle.ie</w:t>
        </w:r>
      </w:hyperlink>
      <w:r w:rsidRPr="0037262C">
        <w:rPr>
          <w:rFonts w:ascii="Arial" w:eastAsiaTheme="majorEastAsia" w:hAnsi="Arial" w:cs="Arial"/>
          <w:sz w:val="24"/>
          <w:szCs w:val="24"/>
          <w:lang w:eastAsia="en-GB"/>
        </w:rPr>
        <w:t xml:space="preserve">     </w:t>
      </w:r>
      <w:r w:rsidRPr="0037262C">
        <w:rPr>
          <w:rFonts w:ascii="Arial" w:eastAsiaTheme="majorEastAsia" w:hAnsi="Arial" w:cs="Arial"/>
          <w:sz w:val="24"/>
          <w:szCs w:val="24"/>
          <w:lang w:eastAsia="en-GB"/>
        </w:rPr>
        <w:tab/>
        <w:t xml:space="preserve"> Phone:</w:t>
      </w:r>
      <w:r w:rsidRPr="0037262C">
        <w:rPr>
          <w:rFonts w:ascii="Arial" w:eastAsiaTheme="majorEastAsia" w:hAnsi="Arial" w:cs="Arial"/>
          <w:sz w:val="24"/>
          <w:szCs w:val="24"/>
          <w:lang w:eastAsia="en-GB"/>
        </w:rPr>
        <w:tab/>
        <w:t>085 8021633</w:t>
      </w:r>
    </w:p>
    <w:p w14:paraId="31A8C840" w14:textId="77777777" w:rsidR="0037262C" w:rsidRPr="0037262C" w:rsidRDefault="0037262C" w:rsidP="0037262C">
      <w:pPr>
        <w:shd w:val="clear" w:color="auto" w:fill="FFFFFF"/>
        <w:spacing w:after="100" w:afterAutospacing="1" w:line="276" w:lineRule="auto"/>
        <w:ind w:left="720" w:firstLine="720"/>
        <w:jc w:val="both"/>
        <w:rPr>
          <w:rFonts w:ascii="Arial" w:eastAsiaTheme="majorEastAsia" w:hAnsi="Arial" w:cs="Arial"/>
          <w:sz w:val="24"/>
          <w:szCs w:val="24"/>
          <w:lang w:eastAsia="en-GB"/>
        </w:rPr>
      </w:pPr>
      <w:r w:rsidRPr="0037262C">
        <w:rPr>
          <w:rFonts w:ascii="Arial" w:eastAsiaTheme="majorEastAsia" w:hAnsi="Arial" w:cs="Arial"/>
          <w:sz w:val="24"/>
          <w:szCs w:val="24"/>
          <w:lang w:eastAsia="en-GB"/>
        </w:rPr>
        <w:t xml:space="preserve">or      Deputy DLPs </w:t>
      </w:r>
      <w:r w:rsidRPr="0037262C">
        <w:rPr>
          <w:rFonts w:ascii="Arial" w:eastAsiaTheme="majorEastAsia" w:hAnsi="Arial" w:cs="Arial"/>
          <w:sz w:val="24"/>
          <w:szCs w:val="24"/>
          <w:lang w:eastAsia="en-GB"/>
        </w:rPr>
        <w:tab/>
        <w:t xml:space="preserve"> Fr. </w:t>
      </w:r>
      <w:r w:rsidRPr="0037262C">
        <w:rPr>
          <w:rFonts w:ascii="Arial" w:eastAsia="Times New Roman" w:hAnsi="Arial" w:cs="Arial"/>
          <w:sz w:val="24"/>
          <w:szCs w:val="24"/>
          <w:shd w:val="clear" w:color="auto" w:fill="FFFFFF"/>
          <w:lang w:eastAsia="en-GB"/>
        </w:rPr>
        <w:t>Mícheál</w:t>
      </w:r>
      <w:r w:rsidRPr="0037262C">
        <w:rPr>
          <w:rFonts w:ascii="Arial" w:eastAsiaTheme="majorEastAsia" w:hAnsi="Arial" w:cs="Arial"/>
          <w:b/>
          <w:bCs/>
          <w:sz w:val="24"/>
          <w:szCs w:val="24"/>
          <w:lang w:eastAsia="en-GB"/>
        </w:rPr>
        <w:t xml:space="preserve"> </w:t>
      </w:r>
      <w:r w:rsidRPr="0037262C">
        <w:rPr>
          <w:rFonts w:ascii="Arial" w:eastAsiaTheme="majorEastAsia" w:hAnsi="Arial" w:cs="Arial"/>
          <w:sz w:val="24"/>
          <w:szCs w:val="24"/>
          <w:lang w:eastAsia="en-GB"/>
        </w:rPr>
        <w:t xml:space="preserve">Murphy Tel: 086 8244629  </w:t>
      </w:r>
    </w:p>
    <w:p w14:paraId="33170083" w14:textId="77777777" w:rsidR="0037262C" w:rsidRPr="0037262C" w:rsidRDefault="0037262C" w:rsidP="0037262C">
      <w:pPr>
        <w:shd w:val="clear" w:color="auto" w:fill="FFFFFF"/>
        <w:spacing w:after="100" w:afterAutospacing="1" w:line="276" w:lineRule="auto"/>
        <w:ind w:left="2880" w:firstLine="720"/>
        <w:rPr>
          <w:rFonts w:ascii="Arial" w:eastAsiaTheme="majorEastAsia" w:hAnsi="Arial" w:cs="Arial"/>
          <w:sz w:val="24"/>
          <w:szCs w:val="24"/>
          <w:lang w:eastAsia="en-GB"/>
        </w:rPr>
      </w:pPr>
      <w:r w:rsidRPr="0037262C">
        <w:rPr>
          <w:rFonts w:ascii="Arial" w:eastAsiaTheme="majorEastAsia" w:hAnsi="Arial" w:cs="Arial"/>
          <w:sz w:val="24"/>
          <w:szCs w:val="24"/>
          <w:lang w:eastAsia="en-GB"/>
        </w:rPr>
        <w:t xml:space="preserve"> Ms. Michele Hughes Tel: 086 1710643</w:t>
      </w:r>
    </w:p>
    <w:p w14:paraId="147B8373" w14:textId="77777777" w:rsidR="0037262C" w:rsidRPr="0037262C" w:rsidRDefault="0037262C" w:rsidP="0037262C">
      <w:pPr>
        <w:shd w:val="clear" w:color="auto" w:fill="FFFFFF"/>
        <w:spacing w:after="100" w:afterAutospacing="1" w:line="276" w:lineRule="auto"/>
        <w:jc w:val="both"/>
        <w:rPr>
          <w:rFonts w:ascii="Arial" w:eastAsia="Times New Roman" w:hAnsi="Arial" w:cs="Arial"/>
          <w:b/>
          <w:bCs/>
          <w:sz w:val="24"/>
          <w:szCs w:val="24"/>
          <w:lang w:eastAsia="en-GB"/>
        </w:rPr>
      </w:pPr>
      <w:r w:rsidRPr="0037262C">
        <w:rPr>
          <w:rFonts w:ascii="Arial" w:eastAsiaTheme="majorEastAsia" w:hAnsi="Arial" w:cs="Arial"/>
          <w:sz w:val="24"/>
          <w:szCs w:val="24"/>
          <w:lang w:eastAsia="en-GB"/>
        </w:rPr>
        <w:t xml:space="preserve">You can also contact the </w:t>
      </w:r>
      <w:r w:rsidRPr="0037262C">
        <w:rPr>
          <w:rFonts w:ascii="Arial" w:eastAsia="Times New Roman" w:hAnsi="Arial" w:cs="Arial"/>
          <w:b/>
          <w:bCs/>
          <w:sz w:val="24"/>
          <w:szCs w:val="24"/>
          <w:lang w:eastAsia="en-GB"/>
        </w:rPr>
        <w:t>Civil Authorities</w:t>
      </w:r>
    </w:p>
    <w:p w14:paraId="616E8ECB" w14:textId="77777777" w:rsidR="0037262C" w:rsidRPr="0037262C" w:rsidRDefault="0037262C" w:rsidP="0037262C">
      <w:pPr>
        <w:spacing w:after="0" w:line="276" w:lineRule="auto"/>
        <w:jc w:val="both"/>
        <w:textAlignment w:val="baseline"/>
        <w:rPr>
          <w:rFonts w:ascii="Arial" w:hAnsi="Arial" w:cs="Arial"/>
          <w:b/>
          <w:bCs/>
          <w:sz w:val="24"/>
          <w:szCs w:val="24"/>
        </w:rPr>
      </w:pPr>
      <w:r w:rsidRPr="0037262C">
        <w:rPr>
          <w:rFonts w:ascii="Arial" w:hAnsi="Arial" w:cs="Arial"/>
          <w:b/>
          <w:bCs/>
          <w:sz w:val="24"/>
          <w:szCs w:val="24"/>
        </w:rPr>
        <w:t xml:space="preserve">The Gardai                   </w:t>
      </w:r>
    </w:p>
    <w:p w14:paraId="6968EE8A" w14:textId="77777777" w:rsidR="0037262C" w:rsidRPr="0037262C" w:rsidRDefault="0037262C" w:rsidP="0037262C">
      <w:pPr>
        <w:spacing w:after="0" w:line="276" w:lineRule="auto"/>
        <w:jc w:val="both"/>
        <w:textAlignment w:val="baseline"/>
        <w:rPr>
          <w:rFonts w:ascii="Arial" w:hAnsi="Arial" w:cs="Arial"/>
          <w:sz w:val="24"/>
          <w:szCs w:val="24"/>
        </w:rPr>
      </w:pPr>
      <w:r w:rsidRPr="0037262C">
        <w:rPr>
          <w:rFonts w:ascii="Arial" w:hAnsi="Arial" w:cs="Arial"/>
          <w:sz w:val="24"/>
          <w:szCs w:val="24"/>
        </w:rPr>
        <w:t>If you are experiencing abuse which is placing you or someone you know in immediate danger, you should contact the Gardai at 999 / 112.</w:t>
      </w:r>
    </w:p>
    <w:p w14:paraId="79941A71" w14:textId="77777777" w:rsidR="0037262C" w:rsidRPr="0037262C" w:rsidRDefault="0037262C" w:rsidP="0037262C">
      <w:pPr>
        <w:spacing w:after="0" w:line="276" w:lineRule="auto"/>
        <w:jc w:val="both"/>
        <w:textAlignment w:val="baseline"/>
        <w:rPr>
          <w:rFonts w:ascii="Arial" w:hAnsi="Arial" w:cs="Arial"/>
          <w:sz w:val="24"/>
          <w:szCs w:val="24"/>
        </w:rPr>
      </w:pPr>
    </w:p>
    <w:p w14:paraId="41C759FC" w14:textId="77777777" w:rsidR="0037262C" w:rsidRPr="0037262C" w:rsidRDefault="0037262C" w:rsidP="0037262C">
      <w:pPr>
        <w:spacing w:after="0" w:line="276" w:lineRule="auto"/>
        <w:jc w:val="both"/>
        <w:textAlignment w:val="baseline"/>
        <w:rPr>
          <w:rFonts w:ascii="Arial" w:hAnsi="Arial" w:cs="Arial"/>
          <w:sz w:val="24"/>
          <w:szCs w:val="24"/>
        </w:rPr>
      </w:pPr>
      <w:r w:rsidRPr="0037262C">
        <w:rPr>
          <w:rFonts w:ascii="Arial" w:hAnsi="Arial" w:cs="Arial"/>
          <w:sz w:val="24"/>
          <w:szCs w:val="24"/>
        </w:rPr>
        <w:t xml:space="preserve">If a person is being mistreated but is not in immediate danger you can report this to your local Garda station. </w:t>
      </w:r>
    </w:p>
    <w:p w14:paraId="17D3F8FB" w14:textId="77777777" w:rsidR="0037262C" w:rsidRPr="0037262C" w:rsidRDefault="0037262C" w:rsidP="0037262C">
      <w:pPr>
        <w:spacing w:after="0" w:line="276" w:lineRule="auto"/>
        <w:jc w:val="both"/>
        <w:textAlignment w:val="baseline"/>
        <w:rPr>
          <w:rFonts w:ascii="Arial" w:hAnsi="Arial" w:cs="Arial"/>
          <w:sz w:val="24"/>
          <w:szCs w:val="24"/>
        </w:rPr>
      </w:pPr>
    </w:p>
    <w:p w14:paraId="3A038642" w14:textId="77777777" w:rsidR="0037262C" w:rsidRPr="0037262C" w:rsidRDefault="0037262C" w:rsidP="0037262C">
      <w:pPr>
        <w:shd w:val="clear" w:color="auto" w:fill="FFFFFF"/>
        <w:spacing w:after="0" w:line="276" w:lineRule="auto"/>
        <w:jc w:val="both"/>
        <w:rPr>
          <w:rFonts w:ascii="Arial" w:hAnsi="Arial" w:cs="Arial"/>
          <w:sz w:val="24"/>
          <w:szCs w:val="24"/>
        </w:rPr>
      </w:pPr>
      <w:r w:rsidRPr="0037262C">
        <w:rPr>
          <w:rFonts w:ascii="Arial" w:eastAsia="Times New Roman" w:hAnsi="Arial" w:cs="Arial"/>
          <w:sz w:val="24"/>
          <w:szCs w:val="24"/>
          <w:lang w:eastAsia="en-GB"/>
        </w:rPr>
        <w:t xml:space="preserve">Anyone with information regarding a crime can ring the Garda Confidential Telephone Number 1800 666 111. </w:t>
      </w:r>
      <w:r w:rsidRPr="0037262C">
        <w:rPr>
          <w:rFonts w:ascii="Arial" w:hAnsi="Arial" w:cs="Arial"/>
          <w:sz w:val="24"/>
          <w:szCs w:val="24"/>
          <w:shd w:val="clear" w:color="auto" w:fill="FFFFFF"/>
        </w:rPr>
        <w:t>The Garda Confidential line allows the public to call with confidential information relating to matters of abuse, crime or other activities</w:t>
      </w:r>
    </w:p>
    <w:p w14:paraId="344259FC" w14:textId="77777777" w:rsidR="0037262C" w:rsidRPr="0037262C" w:rsidRDefault="0037262C" w:rsidP="0037262C">
      <w:pPr>
        <w:spacing w:after="0" w:line="276" w:lineRule="auto"/>
        <w:jc w:val="both"/>
        <w:rPr>
          <w:rFonts w:ascii="Arial" w:hAnsi="Arial" w:cs="Arial"/>
          <w:bCs/>
          <w:sz w:val="24"/>
          <w:szCs w:val="24"/>
        </w:rPr>
      </w:pPr>
    </w:p>
    <w:p w14:paraId="7082E160" w14:textId="77777777" w:rsidR="0037262C" w:rsidRPr="0037262C" w:rsidRDefault="0037262C" w:rsidP="0037262C">
      <w:pPr>
        <w:spacing w:after="0" w:line="276" w:lineRule="auto"/>
        <w:jc w:val="both"/>
        <w:rPr>
          <w:rFonts w:ascii="Arial" w:hAnsi="Arial" w:cs="Arial"/>
          <w:bCs/>
          <w:sz w:val="24"/>
          <w:szCs w:val="24"/>
        </w:rPr>
      </w:pPr>
      <w:r w:rsidRPr="0037262C">
        <w:rPr>
          <w:rFonts w:ascii="Arial" w:hAnsi="Arial" w:cs="Arial"/>
          <w:bCs/>
          <w:sz w:val="24"/>
          <w:szCs w:val="24"/>
        </w:rPr>
        <w:t>Garda National Protective Services Bureau</w:t>
      </w:r>
    </w:p>
    <w:p w14:paraId="680D0EFE" w14:textId="77777777" w:rsidR="0037262C" w:rsidRPr="0037262C" w:rsidRDefault="0037262C" w:rsidP="0037262C">
      <w:pPr>
        <w:spacing w:after="0" w:line="276" w:lineRule="auto"/>
        <w:jc w:val="both"/>
        <w:rPr>
          <w:rFonts w:ascii="Arial" w:hAnsi="Arial" w:cs="Arial"/>
          <w:sz w:val="24"/>
          <w:szCs w:val="24"/>
        </w:rPr>
      </w:pPr>
      <w:r w:rsidRPr="0037262C">
        <w:rPr>
          <w:rFonts w:ascii="Arial" w:hAnsi="Arial" w:cs="Arial"/>
          <w:sz w:val="24"/>
          <w:szCs w:val="24"/>
        </w:rPr>
        <w:t>01 6663430    /    1800 555 222</w:t>
      </w:r>
    </w:p>
    <w:p w14:paraId="58050E7F" w14:textId="77777777" w:rsidR="0037262C" w:rsidRPr="0037262C" w:rsidRDefault="0037262C" w:rsidP="0037262C">
      <w:pPr>
        <w:spacing w:after="0" w:line="276" w:lineRule="auto"/>
        <w:jc w:val="both"/>
        <w:rPr>
          <w:rFonts w:ascii="Arial" w:hAnsi="Arial" w:cs="Arial"/>
          <w:sz w:val="24"/>
          <w:szCs w:val="24"/>
        </w:rPr>
      </w:pPr>
    </w:p>
    <w:p w14:paraId="550A1160" w14:textId="77777777" w:rsidR="0037262C" w:rsidRPr="0037262C" w:rsidRDefault="0037262C" w:rsidP="0037262C">
      <w:pPr>
        <w:spacing w:after="0" w:line="276" w:lineRule="auto"/>
        <w:jc w:val="both"/>
        <w:rPr>
          <w:rFonts w:ascii="Arial" w:hAnsi="Arial" w:cs="Arial"/>
          <w:b/>
          <w:bCs/>
          <w:sz w:val="24"/>
          <w:szCs w:val="24"/>
        </w:rPr>
      </w:pPr>
      <w:r w:rsidRPr="0037262C">
        <w:rPr>
          <w:rFonts w:ascii="Arial" w:hAnsi="Arial" w:cs="Arial"/>
          <w:b/>
          <w:bCs/>
          <w:sz w:val="24"/>
          <w:szCs w:val="24"/>
        </w:rPr>
        <w:t>AND/OR</w:t>
      </w:r>
    </w:p>
    <w:p w14:paraId="7E4977A6" w14:textId="77777777" w:rsidR="0037262C" w:rsidRPr="0037262C" w:rsidRDefault="0037262C" w:rsidP="0037262C">
      <w:pPr>
        <w:spacing w:line="276" w:lineRule="auto"/>
        <w:jc w:val="both"/>
        <w:rPr>
          <w:rFonts w:ascii="Arial" w:hAnsi="Arial" w:cs="Arial"/>
          <w:sz w:val="24"/>
          <w:szCs w:val="24"/>
        </w:rPr>
      </w:pPr>
    </w:p>
    <w:p w14:paraId="63800B19" w14:textId="77777777" w:rsidR="0037262C" w:rsidRPr="0037262C" w:rsidRDefault="0037262C" w:rsidP="0037262C">
      <w:pPr>
        <w:spacing w:after="0" w:line="276" w:lineRule="auto"/>
        <w:jc w:val="both"/>
        <w:textAlignment w:val="baseline"/>
        <w:rPr>
          <w:rFonts w:ascii="Arial" w:hAnsi="Arial" w:cs="Arial"/>
          <w:b/>
          <w:bCs/>
          <w:sz w:val="24"/>
          <w:szCs w:val="24"/>
          <w:bdr w:val="none" w:sz="0" w:space="0" w:color="auto" w:frame="1"/>
        </w:rPr>
      </w:pPr>
      <w:r w:rsidRPr="0037262C">
        <w:rPr>
          <w:rFonts w:ascii="Arial" w:hAnsi="Arial" w:cs="Arial"/>
          <w:b/>
          <w:bCs/>
          <w:sz w:val="24"/>
          <w:szCs w:val="24"/>
          <w:bdr w:val="none" w:sz="0" w:space="0" w:color="auto" w:frame="1"/>
        </w:rPr>
        <w:t>The Health Service Executive (HSE)</w:t>
      </w:r>
    </w:p>
    <w:p w14:paraId="42369839" w14:textId="77777777" w:rsidR="0037262C" w:rsidRPr="0037262C" w:rsidRDefault="0037262C" w:rsidP="0037262C">
      <w:pPr>
        <w:spacing w:after="0" w:line="276" w:lineRule="auto"/>
        <w:jc w:val="both"/>
        <w:textAlignment w:val="baseline"/>
        <w:rPr>
          <w:rFonts w:ascii="Arial" w:hAnsi="Arial" w:cs="Arial"/>
          <w:sz w:val="24"/>
          <w:szCs w:val="24"/>
          <w:shd w:val="clear" w:color="auto" w:fill="FFFFFF"/>
        </w:rPr>
      </w:pPr>
      <w:r w:rsidRPr="0037262C">
        <w:rPr>
          <w:rFonts w:ascii="Arial" w:hAnsi="Arial" w:cs="Arial"/>
          <w:sz w:val="24"/>
          <w:szCs w:val="24"/>
          <w:shd w:val="clear" w:color="auto" w:fill="FFFFFF"/>
        </w:rPr>
        <w:t>The HSE provides health and social services to everyone living in Ireland. Their services are delivered to young and old, in hospitals, health facilities and in communities across the country.</w:t>
      </w:r>
    </w:p>
    <w:p w14:paraId="437A89E4" w14:textId="77777777" w:rsidR="0037262C" w:rsidRPr="0037262C" w:rsidRDefault="0037262C" w:rsidP="0037262C">
      <w:pPr>
        <w:spacing w:after="0" w:line="276" w:lineRule="auto"/>
        <w:jc w:val="both"/>
        <w:textAlignment w:val="baseline"/>
        <w:rPr>
          <w:rFonts w:ascii="Arial" w:hAnsi="Arial" w:cs="Arial"/>
          <w:sz w:val="24"/>
          <w:szCs w:val="24"/>
          <w:shd w:val="clear" w:color="auto" w:fill="FFFFFF"/>
        </w:rPr>
      </w:pPr>
    </w:p>
    <w:p w14:paraId="4F08B8BC" w14:textId="77777777" w:rsidR="0037262C" w:rsidRPr="0037262C" w:rsidRDefault="0037262C" w:rsidP="0037262C">
      <w:pPr>
        <w:spacing w:after="0" w:line="276" w:lineRule="auto"/>
        <w:jc w:val="both"/>
        <w:textAlignment w:val="baseline"/>
        <w:rPr>
          <w:rFonts w:ascii="Arial" w:hAnsi="Arial" w:cs="Arial"/>
          <w:sz w:val="24"/>
          <w:szCs w:val="24"/>
          <w:shd w:val="clear" w:color="auto" w:fill="FFFFFF"/>
        </w:rPr>
      </w:pPr>
      <w:r w:rsidRPr="0037262C">
        <w:rPr>
          <w:rFonts w:ascii="Arial" w:hAnsi="Arial" w:cs="Arial"/>
          <w:sz w:val="24"/>
          <w:szCs w:val="24"/>
          <w:shd w:val="clear" w:color="auto" w:fill="FFFFFF"/>
        </w:rPr>
        <w:t>If an adult is a victim of Abuse, is concerned about abuse, or if you suspect some adult you know may be a victim of abuse, you should contact the HSE safeguarding service, through your GP, Public Health Nurse, local Health Centre or any of the local Safeguarding and Protection Teams or An Garda Siochana.</w:t>
      </w:r>
    </w:p>
    <w:p w14:paraId="1CA3D406" w14:textId="77777777" w:rsidR="0037262C" w:rsidRPr="0037262C" w:rsidRDefault="0037262C" w:rsidP="0037262C">
      <w:pPr>
        <w:spacing w:after="0" w:line="276" w:lineRule="auto"/>
        <w:jc w:val="both"/>
        <w:textAlignment w:val="baseline"/>
        <w:rPr>
          <w:rFonts w:ascii="Arial" w:hAnsi="Arial" w:cs="Arial"/>
          <w:sz w:val="24"/>
          <w:szCs w:val="24"/>
          <w:shd w:val="clear" w:color="auto" w:fill="FFFFFF"/>
        </w:rPr>
      </w:pPr>
    </w:p>
    <w:p w14:paraId="5409A7D8" w14:textId="77777777" w:rsidR="0037262C" w:rsidRPr="0037262C" w:rsidRDefault="0037262C" w:rsidP="0037262C">
      <w:pPr>
        <w:spacing w:after="0" w:line="276" w:lineRule="auto"/>
        <w:jc w:val="both"/>
        <w:textAlignment w:val="baseline"/>
        <w:rPr>
          <w:rFonts w:ascii="Arial" w:hAnsi="Arial" w:cs="Arial"/>
          <w:sz w:val="24"/>
          <w:szCs w:val="24"/>
          <w:shd w:val="clear" w:color="auto" w:fill="FFFFFF"/>
        </w:rPr>
      </w:pPr>
      <w:r w:rsidRPr="0037262C">
        <w:rPr>
          <w:rFonts w:ascii="Arial" w:hAnsi="Arial" w:cs="Arial"/>
          <w:sz w:val="24"/>
          <w:szCs w:val="24"/>
          <w:shd w:val="clear" w:color="auto" w:fill="FFFFFF"/>
        </w:rPr>
        <w:lastRenderedPageBreak/>
        <w:t>HSE Safeguarding and Protection Teams are in place all over the country to provide help. Contact your local Safeguarding and Protection Team by choosing your </w:t>
      </w:r>
      <w:hyperlink r:id="rId6" w:tgtFrame="_blank" w:history="1">
        <w:r w:rsidRPr="0037262C">
          <w:rPr>
            <w:rFonts w:ascii="Arial" w:hAnsi="Arial" w:cs="Arial"/>
            <w:sz w:val="24"/>
            <w:szCs w:val="24"/>
            <w:shd w:val="clear" w:color="auto" w:fill="FFFFFF"/>
          </w:rPr>
          <w:t>HSE Community Healthcare Organisation (CHO</w:t>
        </w:r>
      </w:hyperlink>
      <w:r w:rsidRPr="0037262C">
        <w:rPr>
          <w:rFonts w:ascii="Arial" w:hAnsi="Arial" w:cs="Arial"/>
          <w:sz w:val="24"/>
          <w:szCs w:val="24"/>
          <w:shd w:val="clear" w:color="auto" w:fill="FFFFFF"/>
        </w:rPr>
        <w:t>) Area below.</w:t>
      </w:r>
    </w:p>
    <w:p w14:paraId="1178F61E" w14:textId="77777777" w:rsidR="0037262C" w:rsidRPr="0037262C" w:rsidRDefault="0037262C" w:rsidP="0037262C">
      <w:pPr>
        <w:spacing w:after="0" w:line="276" w:lineRule="auto"/>
        <w:jc w:val="both"/>
        <w:textAlignment w:val="baseline"/>
        <w:rPr>
          <w:rFonts w:ascii="Arial" w:hAnsi="Arial" w:cs="Arial"/>
          <w:sz w:val="24"/>
          <w:szCs w:val="24"/>
          <w:shd w:val="clear" w:color="auto" w:fill="FFFFFF"/>
        </w:rPr>
      </w:pPr>
    </w:p>
    <w:p w14:paraId="68869EE8" w14:textId="77777777" w:rsidR="0037262C" w:rsidRPr="0037262C" w:rsidRDefault="0037262C" w:rsidP="0037262C">
      <w:pPr>
        <w:spacing w:after="0" w:line="276" w:lineRule="auto"/>
        <w:jc w:val="both"/>
        <w:textAlignment w:val="baseline"/>
        <w:rPr>
          <w:rFonts w:ascii="Arial" w:hAnsi="Arial" w:cs="Arial"/>
          <w:sz w:val="24"/>
          <w:szCs w:val="24"/>
          <w:shd w:val="clear" w:color="auto" w:fill="FFFFFF"/>
        </w:rPr>
      </w:pPr>
    </w:p>
    <w:p w14:paraId="0F8B2B76" w14:textId="77777777" w:rsidR="0037262C" w:rsidRPr="0037262C" w:rsidRDefault="0037262C" w:rsidP="0037262C">
      <w:pPr>
        <w:spacing w:after="0" w:line="276" w:lineRule="auto"/>
        <w:jc w:val="both"/>
        <w:textAlignment w:val="baseline"/>
        <w:rPr>
          <w:rFonts w:ascii="Arial" w:hAnsi="Arial" w:cs="Arial"/>
          <w:b/>
          <w:bCs/>
          <w:sz w:val="24"/>
          <w:szCs w:val="24"/>
          <w:bdr w:val="none" w:sz="0" w:space="0" w:color="auto" w:frame="1"/>
        </w:rPr>
      </w:pPr>
      <w:r w:rsidRPr="0037262C">
        <w:rPr>
          <w:rFonts w:ascii="Arial" w:hAnsi="Arial" w:cs="Arial"/>
          <w:b/>
          <w:bCs/>
          <w:sz w:val="24"/>
          <w:szCs w:val="24"/>
          <w:bdr w:val="none" w:sz="0" w:space="0" w:color="auto" w:frame="1"/>
        </w:rPr>
        <w:t>HSE Safeguarding and Protection teams:</w:t>
      </w:r>
    </w:p>
    <w:p w14:paraId="690F0709" w14:textId="20F215C2" w:rsidR="0037262C" w:rsidRPr="0037262C" w:rsidRDefault="0037262C" w:rsidP="0037262C">
      <w:pPr>
        <w:spacing w:after="0" w:line="276" w:lineRule="auto"/>
        <w:jc w:val="both"/>
        <w:textAlignment w:val="baseline"/>
        <w:rPr>
          <w:rFonts w:ascii="Arial" w:eastAsiaTheme="majorEastAsia" w:hAnsi="Arial" w:cs="Arial"/>
          <w:color w:val="272727" w:themeColor="text1" w:themeTint="D8"/>
          <w:sz w:val="24"/>
          <w:szCs w:val="24"/>
          <w:bdr w:val="none" w:sz="0" w:space="0" w:color="auto" w:frame="1"/>
          <w:lang w:val="en-IE"/>
        </w:rPr>
      </w:pPr>
      <w:r w:rsidRPr="0037262C">
        <w:rPr>
          <w:rFonts w:ascii="Arial" w:hAnsi="Arial" w:cs="Arial"/>
          <w:sz w:val="24"/>
          <w:szCs w:val="24"/>
        </w:rPr>
        <w:t>Carlow, Kilkenny: Tel:   056 778 4325</w:t>
      </w:r>
      <w:r w:rsidRPr="0037262C">
        <w:rPr>
          <w:rFonts w:ascii="Arial" w:hAnsi="Arial" w:cs="Arial"/>
          <w:sz w:val="24"/>
          <w:szCs w:val="24"/>
        </w:rPr>
        <w:tab/>
        <w:t xml:space="preserve">Email: </w:t>
      </w:r>
      <w:hyperlink r:id="rId7" w:history="1">
        <w:r w:rsidRPr="0037262C">
          <w:rPr>
            <w:rFonts w:ascii="Arial" w:eastAsiaTheme="majorEastAsia" w:hAnsi="Arial" w:cs="Arial"/>
            <w:color w:val="0070C0"/>
            <w:sz w:val="24"/>
            <w:szCs w:val="24"/>
            <w:u w:val="single"/>
            <w:bdr w:val="none" w:sz="0" w:space="0" w:color="auto" w:frame="1"/>
          </w:rPr>
          <w:t>safeguarding.cho5@hse.ie</w:t>
        </w:r>
      </w:hyperlink>
      <w:r>
        <w:rPr>
          <w:rFonts w:ascii="Arial" w:eastAsiaTheme="majorEastAsia" w:hAnsi="Arial" w:cs="Arial"/>
          <w:sz w:val="24"/>
          <w:szCs w:val="24"/>
          <w:bdr w:val="none" w:sz="0" w:space="0" w:color="auto" w:frame="1"/>
        </w:rPr>
        <w:t xml:space="preserve"> </w:t>
      </w:r>
    </w:p>
    <w:p w14:paraId="008DD4D1" w14:textId="77777777" w:rsidR="0037262C" w:rsidRPr="0037262C" w:rsidRDefault="0037262C" w:rsidP="0037262C">
      <w:pPr>
        <w:spacing w:after="0" w:line="276" w:lineRule="auto"/>
        <w:jc w:val="both"/>
        <w:textAlignment w:val="baseline"/>
        <w:rPr>
          <w:rFonts w:ascii="Arial" w:hAnsi="Arial" w:cs="Arial"/>
          <w:sz w:val="24"/>
          <w:szCs w:val="24"/>
        </w:rPr>
      </w:pPr>
      <w:r w:rsidRPr="0037262C">
        <w:rPr>
          <w:rFonts w:ascii="Arial" w:hAnsi="Arial" w:cs="Arial"/>
          <w:sz w:val="24"/>
          <w:szCs w:val="24"/>
        </w:rPr>
        <w:t>Wicklow: Tel: 01 216 4511</w:t>
      </w:r>
      <w:r w:rsidRPr="0037262C">
        <w:rPr>
          <w:rFonts w:ascii="Arial" w:hAnsi="Arial" w:cs="Arial"/>
          <w:sz w:val="24"/>
          <w:szCs w:val="24"/>
        </w:rPr>
        <w:tab/>
      </w:r>
      <w:r w:rsidRPr="0037262C">
        <w:rPr>
          <w:rFonts w:ascii="Arial" w:hAnsi="Arial" w:cs="Arial"/>
          <w:sz w:val="24"/>
          <w:szCs w:val="24"/>
        </w:rPr>
        <w:tab/>
      </w:r>
      <w:r w:rsidRPr="0037262C">
        <w:rPr>
          <w:rFonts w:ascii="Arial" w:hAnsi="Arial" w:cs="Arial"/>
          <w:sz w:val="24"/>
          <w:szCs w:val="24"/>
        </w:rPr>
        <w:tab/>
        <w:t>Email:</w:t>
      </w:r>
      <w:r w:rsidRPr="0037262C">
        <w:rPr>
          <w:rFonts w:ascii="Arial" w:hAnsi="Arial" w:cs="Arial"/>
          <w:sz w:val="24"/>
          <w:szCs w:val="24"/>
        </w:rPr>
        <w:tab/>
      </w:r>
      <w:hyperlink r:id="rId8" w:tgtFrame="_blank" w:history="1">
        <w:r w:rsidRPr="0037262C">
          <w:rPr>
            <w:rFonts w:ascii="Arial" w:eastAsiaTheme="majorEastAsia" w:hAnsi="Arial" w:cs="Arial"/>
            <w:color w:val="0070C0"/>
            <w:sz w:val="24"/>
            <w:szCs w:val="24"/>
            <w:u w:val="single"/>
            <w:bdr w:val="none" w:sz="0" w:space="0" w:color="auto" w:frame="1"/>
            <w:lang w:val="en-IE"/>
          </w:rPr>
          <w:t>safeguarding.cho6@hse.ie</w:t>
        </w:r>
      </w:hyperlink>
      <w:r w:rsidRPr="0037262C">
        <w:rPr>
          <w:rFonts w:ascii="Arial" w:hAnsi="Arial" w:cs="Arial"/>
          <w:color w:val="0070C0"/>
          <w:sz w:val="24"/>
          <w:szCs w:val="24"/>
        </w:rPr>
        <w:t xml:space="preserve">  </w:t>
      </w:r>
    </w:p>
    <w:p w14:paraId="5C2A02A8" w14:textId="77777777" w:rsidR="0037262C" w:rsidRPr="0037262C" w:rsidRDefault="0037262C" w:rsidP="0037262C">
      <w:pPr>
        <w:spacing w:after="0" w:line="276" w:lineRule="auto"/>
        <w:jc w:val="both"/>
        <w:textAlignment w:val="baseline"/>
        <w:rPr>
          <w:rFonts w:ascii="Arial" w:hAnsi="Arial" w:cs="Arial"/>
          <w:sz w:val="24"/>
          <w:szCs w:val="24"/>
        </w:rPr>
      </w:pPr>
      <w:r w:rsidRPr="0037262C">
        <w:rPr>
          <w:rFonts w:ascii="Arial" w:hAnsi="Arial" w:cs="Arial"/>
          <w:sz w:val="24"/>
          <w:szCs w:val="24"/>
        </w:rPr>
        <w:t>Kildare, Wicklow:  Tel: 045 920410</w:t>
      </w:r>
      <w:r w:rsidRPr="0037262C">
        <w:rPr>
          <w:rFonts w:ascii="Arial" w:hAnsi="Arial" w:cs="Arial"/>
          <w:sz w:val="24"/>
          <w:szCs w:val="24"/>
        </w:rPr>
        <w:tab/>
        <w:t xml:space="preserve">Email: </w:t>
      </w:r>
      <w:hyperlink r:id="rId9" w:history="1">
        <w:r w:rsidRPr="0037262C">
          <w:rPr>
            <w:rFonts w:ascii="Arial" w:eastAsiaTheme="majorEastAsia" w:hAnsi="Arial" w:cs="Arial"/>
            <w:color w:val="0070C0"/>
            <w:sz w:val="24"/>
            <w:szCs w:val="24"/>
            <w:u w:val="single"/>
            <w:bdr w:val="none" w:sz="0" w:space="0" w:color="auto" w:frame="1"/>
          </w:rPr>
          <w:t>safeguarding.cho7@hse.ie</w:t>
        </w:r>
      </w:hyperlink>
      <w:r w:rsidRPr="0037262C">
        <w:rPr>
          <w:rFonts w:ascii="Arial" w:hAnsi="Arial" w:cs="Arial"/>
          <w:color w:val="0070C0"/>
          <w:sz w:val="24"/>
          <w:szCs w:val="24"/>
        </w:rPr>
        <w:t> </w:t>
      </w:r>
    </w:p>
    <w:p w14:paraId="52B4D1BB" w14:textId="77777777" w:rsidR="0037262C" w:rsidRPr="0037262C" w:rsidRDefault="0037262C" w:rsidP="0037262C">
      <w:pPr>
        <w:spacing w:after="0" w:line="276" w:lineRule="auto"/>
        <w:jc w:val="both"/>
        <w:textAlignment w:val="baseline"/>
        <w:rPr>
          <w:rFonts w:ascii="Arial" w:hAnsi="Arial" w:cs="Arial"/>
          <w:sz w:val="24"/>
          <w:szCs w:val="24"/>
        </w:rPr>
      </w:pPr>
      <w:r w:rsidRPr="0037262C">
        <w:rPr>
          <w:rFonts w:ascii="Arial" w:hAnsi="Arial" w:cs="Arial"/>
          <w:sz w:val="24"/>
          <w:szCs w:val="24"/>
        </w:rPr>
        <w:t xml:space="preserve">Laois, Offaly: Tel: 01 6914632 </w:t>
      </w:r>
      <w:r w:rsidRPr="0037262C">
        <w:rPr>
          <w:rFonts w:ascii="Arial" w:hAnsi="Arial" w:cs="Arial"/>
          <w:sz w:val="24"/>
          <w:szCs w:val="24"/>
        </w:rPr>
        <w:tab/>
      </w:r>
      <w:r w:rsidRPr="0037262C">
        <w:rPr>
          <w:rFonts w:ascii="Arial" w:hAnsi="Arial" w:cs="Arial"/>
          <w:sz w:val="24"/>
          <w:szCs w:val="24"/>
        </w:rPr>
        <w:tab/>
        <w:t xml:space="preserve">Email: </w:t>
      </w:r>
      <w:hyperlink r:id="rId10" w:tgtFrame="_blank" w:history="1">
        <w:r w:rsidRPr="0037262C">
          <w:rPr>
            <w:rFonts w:ascii="Arial" w:eastAsiaTheme="majorEastAsia" w:hAnsi="Arial" w:cs="Arial"/>
            <w:color w:val="0070C0"/>
            <w:sz w:val="24"/>
            <w:szCs w:val="24"/>
            <w:u w:val="single"/>
            <w:bdr w:val="none" w:sz="0" w:space="0" w:color="auto" w:frame="1"/>
            <w:lang w:val="en-IE"/>
          </w:rPr>
          <w:t>safeguarding.cho8@hse.ie</w:t>
        </w:r>
      </w:hyperlink>
      <w:r w:rsidRPr="0037262C">
        <w:rPr>
          <w:rFonts w:ascii="Arial" w:hAnsi="Arial" w:cs="Arial"/>
          <w:sz w:val="24"/>
          <w:szCs w:val="24"/>
        </w:rPr>
        <w:t> </w:t>
      </w:r>
    </w:p>
    <w:p w14:paraId="7DDECB0C" w14:textId="77777777" w:rsidR="0037262C" w:rsidRPr="0037262C" w:rsidRDefault="0037262C" w:rsidP="0037262C">
      <w:pPr>
        <w:spacing w:after="0" w:line="276" w:lineRule="auto"/>
        <w:jc w:val="both"/>
        <w:textAlignment w:val="baseline"/>
        <w:rPr>
          <w:rFonts w:ascii="Arial" w:hAnsi="Arial" w:cs="Arial"/>
          <w:b/>
          <w:bCs/>
          <w:sz w:val="24"/>
          <w:szCs w:val="24"/>
        </w:rPr>
      </w:pPr>
    </w:p>
    <w:p w14:paraId="20F4B905" w14:textId="67207C93" w:rsidR="00F74845" w:rsidRDefault="0037262C" w:rsidP="0037262C">
      <w:r w:rsidRPr="0037262C">
        <w:rPr>
          <w:rFonts w:ascii="Arial" w:hAnsi="Arial" w:cs="Arial"/>
          <w:sz w:val="24"/>
          <w:szCs w:val="24"/>
        </w:rPr>
        <w:t xml:space="preserve">Their website is:   </w:t>
      </w:r>
      <w:hyperlink r:id="rId11" w:history="1">
        <w:r w:rsidRPr="0037262C">
          <w:rPr>
            <w:rFonts w:ascii="Arial" w:hAnsi="Arial" w:cs="Arial"/>
            <w:color w:val="0000FF"/>
            <w:sz w:val="24"/>
            <w:szCs w:val="24"/>
            <w:u w:val="single"/>
          </w:rPr>
          <w:t>https://www.hse.ie/eng/about/who/socialcare/safeguardingvulnerableadults/</w:t>
        </w:r>
      </w:hyperlink>
    </w:p>
    <w:sectPr w:rsidR="00F7484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62C"/>
    <w:rsid w:val="0037262C"/>
    <w:rsid w:val="00CC5981"/>
    <w:rsid w:val="00F748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10A90"/>
  <w15:chartTrackingRefBased/>
  <w15:docId w15:val="{98472A82-DA42-42A0-8D3D-D6A9429EB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feguarding.cho6@hse.i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afeguarding.cho5@hse.i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hse.ie/eng/about/who/communications/chohg/cho-map.jpg" TargetMode="External"/><Relationship Id="rId11" Type="http://schemas.openxmlformats.org/officeDocument/2006/relationships/hyperlink" Target="https://www.hse.ie/eng/about/who/socialcare/safeguardingvulnerableadults/" TargetMode="External"/><Relationship Id="rId5" Type="http://schemas.openxmlformats.org/officeDocument/2006/relationships/hyperlink" Target="mailto:dlp@kandle.ie" TargetMode="External"/><Relationship Id="rId10" Type="http://schemas.openxmlformats.org/officeDocument/2006/relationships/hyperlink" Target="mailto:safeguarding.cho8@hse.ie" TargetMode="External"/><Relationship Id="rId4" Type="http://schemas.openxmlformats.org/officeDocument/2006/relationships/webSettings" Target="webSettings.xml"/><Relationship Id="rId9" Type="http://schemas.openxmlformats.org/officeDocument/2006/relationships/hyperlink" Target="mailto:safeguarding.cho7@hse.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A41400-EE5B-4F66-862D-651401915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384</Words>
  <Characters>2193</Characters>
  <Application>Microsoft Office Word</Application>
  <DocSecurity>0</DocSecurity>
  <Lines>18</Lines>
  <Paragraphs>5</Paragraphs>
  <ScaleCrop>false</ScaleCrop>
  <Company/>
  <LinksUpToDate>false</LinksUpToDate>
  <CharactersWithSpaces>2572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Aisling Brennan</dc:creator>
  <cp:keywords/>
  <dc:description/>
  <cp:lastModifiedBy>Safeguarding</cp:lastModifiedBy>
  <cp:revision>2</cp:revision>
  <dcterms:created xsi:type="dcterms:W3CDTF">2022-08-30T10:41:00Z</dcterms:created>
  <dcterms:modified xsi:type="dcterms:W3CDTF">2024-02-28T12:10:00Z</dcterms:modified>
</cp:coreProperties>
</file>