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C9BAF" w14:textId="77777777" w:rsidR="00951140" w:rsidRPr="00951140" w:rsidRDefault="00951140" w:rsidP="00951140">
      <w:pPr>
        <w:shd w:val="clear" w:color="auto" w:fill="FFFFFF"/>
        <w:textAlignment w:val="baseline"/>
        <w:outlineLvl w:val="1"/>
        <w:rPr>
          <w:rFonts w:ascii="Tahoma" w:eastAsia="Times New Roman" w:hAnsi="Tahoma" w:cs="Tahoma"/>
          <w:b/>
          <w:bCs/>
          <w:color w:val="B00305"/>
          <w:sz w:val="30"/>
          <w:szCs w:val="30"/>
          <w:lang w:eastAsia="en-IE"/>
        </w:rPr>
      </w:pPr>
      <w:r w:rsidRPr="00951140">
        <w:rPr>
          <w:rFonts w:ascii="Tahoma" w:eastAsia="Times New Roman" w:hAnsi="Tahoma" w:cs="Tahoma"/>
          <w:b/>
          <w:bCs/>
          <w:color w:val="B00305"/>
          <w:sz w:val="30"/>
          <w:szCs w:val="30"/>
          <w:lang w:eastAsia="en-IE"/>
        </w:rPr>
        <w:t>Intercessions</w:t>
      </w:r>
    </w:p>
    <w:p w14:paraId="0BFD7D77" w14:textId="77777777" w:rsidR="00951140" w:rsidRPr="00951140" w:rsidRDefault="00951140" w:rsidP="00951140">
      <w:pPr>
        <w:shd w:val="clear" w:color="auto" w:fill="FFFFFF"/>
        <w:textAlignment w:val="baseline"/>
        <w:rPr>
          <w:rFonts w:ascii="Tahoma" w:eastAsia="Times New Roman" w:hAnsi="Tahoma" w:cs="Tahoma"/>
          <w:color w:val="333333"/>
          <w:sz w:val="23"/>
          <w:szCs w:val="23"/>
          <w:lang w:eastAsia="en-IE"/>
        </w:rPr>
      </w:pPr>
      <w:r w:rsidRPr="00951140">
        <w:rPr>
          <w:rFonts w:ascii="Tahoma" w:eastAsia="Times New Roman" w:hAnsi="Tahoma" w:cs="Tahoma"/>
          <w:b/>
          <w:bCs/>
          <w:color w:val="333333"/>
          <w:sz w:val="23"/>
          <w:szCs w:val="23"/>
          <w:bdr w:val="none" w:sz="0" w:space="0" w:color="auto" w:frame="1"/>
          <w:lang w:eastAsia="en-IE"/>
        </w:rPr>
        <w:t>(taken from Morning Prayer for the Feast of St Brigid)</w:t>
      </w:r>
    </w:p>
    <w:p w14:paraId="5B7D1381" w14:textId="77777777" w:rsidR="00951140" w:rsidRDefault="00951140" w:rsidP="00951140">
      <w:pPr>
        <w:shd w:val="clear" w:color="auto" w:fill="FFFFFF"/>
        <w:spacing w:after="225"/>
        <w:textAlignment w:val="baseline"/>
        <w:rPr>
          <w:rFonts w:ascii="Tahoma" w:eastAsia="Times New Roman" w:hAnsi="Tahoma" w:cs="Tahoma"/>
          <w:color w:val="333333"/>
          <w:sz w:val="23"/>
          <w:szCs w:val="23"/>
          <w:lang w:eastAsia="en-IE"/>
        </w:rPr>
      </w:pPr>
    </w:p>
    <w:p w14:paraId="51D066A1" w14:textId="79609BB6" w:rsidR="00951140" w:rsidRPr="00951140" w:rsidRDefault="00951140" w:rsidP="00951140">
      <w:pPr>
        <w:shd w:val="clear" w:color="auto" w:fill="FFFFFF"/>
        <w:spacing w:after="225"/>
        <w:textAlignment w:val="baseline"/>
        <w:rPr>
          <w:rFonts w:ascii="Tahoma" w:eastAsia="Times New Roman" w:hAnsi="Tahoma" w:cs="Tahoma"/>
          <w:color w:val="333333"/>
          <w:sz w:val="23"/>
          <w:szCs w:val="23"/>
          <w:lang w:eastAsia="en-IE"/>
        </w:rPr>
      </w:pPr>
      <w:r w:rsidRPr="00951140"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>We praise the Lord Jesus Christ who led St. Brigid along the paths of Justice and holiness; and pray that we may follow his way.</w:t>
      </w:r>
      <w:r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ab/>
      </w:r>
      <w:r w:rsidRPr="00951140">
        <w:rPr>
          <w:rFonts w:ascii="Tahoma" w:eastAsia="Times New Roman" w:hAnsi="Tahoma" w:cs="Tahoma"/>
          <w:i/>
          <w:iCs/>
          <w:color w:val="333333"/>
          <w:sz w:val="23"/>
          <w:szCs w:val="23"/>
          <w:bdr w:val="none" w:sz="0" w:space="0" w:color="auto" w:frame="1"/>
          <w:lang w:eastAsia="en-IE"/>
        </w:rPr>
        <w:t>Response; Lord, be our light and salvation.</w:t>
      </w:r>
    </w:p>
    <w:p w14:paraId="27DA0172" w14:textId="192346D2" w:rsidR="00951140" w:rsidRPr="00951140" w:rsidRDefault="00951140" w:rsidP="00951140">
      <w:pPr>
        <w:shd w:val="clear" w:color="auto" w:fill="FFFFFF"/>
        <w:spacing w:after="225"/>
        <w:textAlignment w:val="baseline"/>
        <w:rPr>
          <w:rFonts w:ascii="Tahoma" w:eastAsia="Times New Roman" w:hAnsi="Tahoma" w:cs="Tahoma"/>
          <w:color w:val="333333"/>
          <w:sz w:val="23"/>
          <w:szCs w:val="23"/>
          <w:lang w:eastAsia="en-IE"/>
        </w:rPr>
      </w:pPr>
      <w:r w:rsidRPr="00951140"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>Through your resurrection, Lord Jesus, new light came into our darkness – let your Church be a light to the world.</w:t>
      </w:r>
      <w:r w:rsidRPr="00951140">
        <w:rPr>
          <w:rFonts w:ascii="Tahoma" w:eastAsia="Times New Roman" w:hAnsi="Tahoma" w:cs="Tahoma"/>
          <w:i/>
          <w:iCs/>
          <w:color w:val="333333"/>
          <w:sz w:val="23"/>
          <w:szCs w:val="23"/>
          <w:bdr w:val="none" w:sz="0" w:space="0" w:color="auto" w:frame="1"/>
          <w:lang w:eastAsia="en-IE"/>
        </w:rPr>
        <w:t>          Response; Lord, be our light and salvation.</w:t>
      </w:r>
    </w:p>
    <w:p w14:paraId="60DCBC5B" w14:textId="748F9AC9" w:rsidR="00951140" w:rsidRPr="00951140" w:rsidRDefault="00951140" w:rsidP="00951140">
      <w:pPr>
        <w:shd w:val="clear" w:color="auto" w:fill="FFFFFF"/>
        <w:spacing w:after="225"/>
        <w:textAlignment w:val="baseline"/>
        <w:rPr>
          <w:rFonts w:ascii="Tahoma" w:eastAsia="Times New Roman" w:hAnsi="Tahoma" w:cs="Tahoma"/>
          <w:color w:val="333333"/>
          <w:sz w:val="23"/>
          <w:szCs w:val="23"/>
          <w:lang w:eastAsia="en-IE"/>
        </w:rPr>
      </w:pPr>
      <w:r w:rsidRPr="00951140"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>At the springtime of the year we renew our hope – give us the grace to encourage all whom we meet today.</w:t>
      </w:r>
      <w:r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ab/>
      </w:r>
      <w:r w:rsidRPr="00951140">
        <w:rPr>
          <w:rFonts w:ascii="Tahoma" w:eastAsia="Times New Roman" w:hAnsi="Tahoma" w:cs="Tahoma"/>
          <w:i/>
          <w:iCs/>
          <w:color w:val="333333"/>
          <w:sz w:val="23"/>
          <w:szCs w:val="23"/>
          <w:bdr w:val="none" w:sz="0" w:space="0" w:color="auto" w:frame="1"/>
          <w:lang w:eastAsia="en-IE"/>
        </w:rPr>
        <w:t>Response; Lord, be our light and salvation.     </w:t>
      </w:r>
    </w:p>
    <w:p w14:paraId="2B4EE5D9" w14:textId="57610ECD" w:rsidR="00951140" w:rsidRPr="00951140" w:rsidRDefault="00951140" w:rsidP="00951140">
      <w:pPr>
        <w:shd w:val="clear" w:color="auto" w:fill="FFFFFF"/>
        <w:spacing w:after="225"/>
        <w:textAlignment w:val="baseline"/>
        <w:rPr>
          <w:rFonts w:ascii="Tahoma" w:eastAsia="Times New Roman" w:hAnsi="Tahoma" w:cs="Tahoma"/>
          <w:color w:val="333333"/>
          <w:sz w:val="23"/>
          <w:szCs w:val="23"/>
          <w:lang w:eastAsia="en-IE"/>
        </w:rPr>
      </w:pPr>
      <w:r w:rsidRPr="00951140"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>Brigid dedicated her life to prayer and service – bring many more women to give their lives to the dedicated service and holiness of religious life.</w:t>
      </w:r>
      <w:r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ab/>
      </w:r>
      <w:r w:rsidRPr="00951140">
        <w:rPr>
          <w:rFonts w:ascii="Tahoma" w:eastAsia="Times New Roman" w:hAnsi="Tahoma" w:cs="Tahoma"/>
          <w:i/>
          <w:iCs/>
          <w:color w:val="333333"/>
          <w:sz w:val="23"/>
          <w:szCs w:val="23"/>
          <w:bdr w:val="none" w:sz="0" w:space="0" w:color="auto" w:frame="1"/>
          <w:lang w:eastAsia="en-IE"/>
        </w:rPr>
        <w:t>Response; Lord, be our light and salvation.</w:t>
      </w:r>
    </w:p>
    <w:p w14:paraId="4EEC69EF" w14:textId="04B329E3" w:rsidR="00951140" w:rsidRPr="00951140" w:rsidRDefault="00951140" w:rsidP="00951140">
      <w:pPr>
        <w:shd w:val="clear" w:color="auto" w:fill="FFFFFF"/>
        <w:spacing w:after="225"/>
        <w:textAlignment w:val="baseline"/>
        <w:rPr>
          <w:rFonts w:ascii="Tahoma" w:eastAsia="Times New Roman" w:hAnsi="Tahoma" w:cs="Tahoma"/>
          <w:color w:val="333333"/>
          <w:sz w:val="23"/>
          <w:szCs w:val="23"/>
          <w:lang w:eastAsia="en-IE"/>
        </w:rPr>
      </w:pPr>
      <w:r w:rsidRPr="00951140"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>Lord Jesus, you gave Brigid the desire to serve and not be served – may we spend our lives in the service of others.</w:t>
      </w:r>
      <w:r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ab/>
      </w:r>
      <w:r w:rsidRPr="00951140">
        <w:rPr>
          <w:rFonts w:ascii="Tahoma" w:eastAsia="Times New Roman" w:hAnsi="Tahoma" w:cs="Tahoma"/>
          <w:i/>
          <w:iCs/>
          <w:color w:val="333333"/>
          <w:sz w:val="23"/>
          <w:szCs w:val="23"/>
          <w:bdr w:val="none" w:sz="0" w:space="0" w:color="auto" w:frame="1"/>
          <w:lang w:eastAsia="en-IE"/>
        </w:rPr>
        <w:t>Response; Lord, be our light and salvation.</w:t>
      </w:r>
    </w:p>
    <w:p w14:paraId="1063D9B4" w14:textId="37C44DFF" w:rsidR="00951140" w:rsidRPr="00951140" w:rsidRDefault="00951140" w:rsidP="00951140">
      <w:pPr>
        <w:shd w:val="clear" w:color="auto" w:fill="FFFFFF"/>
        <w:spacing w:after="225"/>
        <w:textAlignment w:val="baseline"/>
        <w:rPr>
          <w:rFonts w:ascii="Tahoma" w:eastAsia="Times New Roman" w:hAnsi="Tahoma" w:cs="Tahoma"/>
          <w:color w:val="333333"/>
          <w:sz w:val="23"/>
          <w:szCs w:val="23"/>
          <w:lang w:eastAsia="en-IE"/>
        </w:rPr>
      </w:pPr>
      <w:r w:rsidRPr="00951140"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>You made the word of St. Brigid fruitful; – give success to the work of our hands.</w:t>
      </w:r>
      <w:r>
        <w:rPr>
          <w:rFonts w:ascii="Tahoma" w:eastAsia="Times New Roman" w:hAnsi="Tahoma" w:cs="Tahoma"/>
          <w:color w:val="333333"/>
          <w:sz w:val="23"/>
          <w:szCs w:val="23"/>
          <w:lang w:eastAsia="en-IE"/>
        </w:rPr>
        <w:tab/>
      </w:r>
      <w:r>
        <w:rPr>
          <w:rFonts w:ascii="Tahoma" w:eastAsia="Times New Roman" w:hAnsi="Tahoma" w:cs="Tahoma"/>
          <w:i/>
          <w:iCs/>
          <w:color w:val="333333"/>
          <w:sz w:val="23"/>
          <w:szCs w:val="23"/>
          <w:bdr w:val="none" w:sz="0" w:space="0" w:color="auto" w:frame="1"/>
          <w:lang w:eastAsia="en-IE"/>
        </w:rPr>
        <w:t>Res</w:t>
      </w:r>
      <w:r w:rsidRPr="00951140">
        <w:rPr>
          <w:rFonts w:ascii="Tahoma" w:eastAsia="Times New Roman" w:hAnsi="Tahoma" w:cs="Tahoma"/>
          <w:i/>
          <w:iCs/>
          <w:color w:val="333333"/>
          <w:sz w:val="23"/>
          <w:szCs w:val="23"/>
          <w:bdr w:val="none" w:sz="0" w:space="0" w:color="auto" w:frame="1"/>
          <w:lang w:eastAsia="en-IE"/>
        </w:rPr>
        <w:t>ponse; Lord, be our light and salvation.</w:t>
      </w:r>
    </w:p>
    <w:p w14:paraId="7A5AC934" w14:textId="77777777" w:rsidR="00441D6C" w:rsidRDefault="00441D6C">
      <w:bookmarkStart w:id="0" w:name="_GoBack"/>
      <w:bookmarkEnd w:id="0"/>
    </w:p>
    <w:sectPr w:rsidR="00441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40"/>
    <w:rsid w:val="000E1E82"/>
    <w:rsid w:val="00441D6C"/>
    <w:rsid w:val="00951140"/>
    <w:rsid w:val="00BC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5BB43"/>
  <w15:chartTrackingRefBased/>
  <w15:docId w15:val="{E5B0E02C-3F14-4EED-A122-84CF078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color w:val="404040" w:themeColor="text1" w:themeTint="BF"/>
        <w:sz w:val="24"/>
        <w:szCs w:val="28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0E1E82"/>
    <w:rPr>
      <w:color w:val="0D0D0D" w:themeColor="text1" w:themeTint="F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E82"/>
    <w:rPr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Kavanagh</dc:creator>
  <cp:keywords/>
  <dc:description/>
  <cp:lastModifiedBy>Julie Kavanagh</cp:lastModifiedBy>
  <cp:revision>1</cp:revision>
  <dcterms:created xsi:type="dcterms:W3CDTF">2021-01-12T12:14:00Z</dcterms:created>
  <dcterms:modified xsi:type="dcterms:W3CDTF">2021-01-12T12:15:00Z</dcterms:modified>
</cp:coreProperties>
</file>