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D393E" w14:textId="1FD7B3A7" w:rsidR="00836DD3" w:rsidRPr="007202DE" w:rsidRDefault="00F50841" w:rsidP="00836DD3">
      <w:pPr>
        <w:jc w:val="center"/>
        <w:rPr>
          <w:i/>
        </w:rPr>
      </w:pPr>
      <w:r w:rsidRPr="007202DE">
        <w:rPr>
          <w:i/>
        </w:rPr>
        <w:t>D’</w:t>
      </w:r>
      <w:r w:rsidR="00E66CEB" w:rsidRPr="007202DE">
        <w:rPr>
          <w:i/>
        </w:rPr>
        <w:t>fhéadfaí</w:t>
      </w:r>
      <w:r w:rsidRPr="007202DE">
        <w:rPr>
          <w:i/>
        </w:rPr>
        <w:t xml:space="preserve"> an plean ceachta seo a úsáid thar roinnt ranganna agus d’fhéadfaí é a fhorbairt trí dheiseanna </w:t>
      </w:r>
      <w:r w:rsidR="00E66CEB" w:rsidRPr="007202DE">
        <w:rPr>
          <w:i/>
        </w:rPr>
        <w:t>paidreoireachta</w:t>
      </w:r>
      <w:r w:rsidRPr="007202DE">
        <w:rPr>
          <w:i/>
        </w:rPr>
        <w:t xml:space="preserve"> a chur ar fáil do do mhic léinn.</w:t>
      </w:r>
    </w:p>
    <w:p w14:paraId="3529C91B" w14:textId="77777777" w:rsidR="00836DD3" w:rsidRPr="007202DE" w:rsidRDefault="00836DD3" w:rsidP="008A6D71">
      <w:pPr>
        <w:jc w:val="both"/>
      </w:pPr>
    </w:p>
    <w:p w14:paraId="571F5E28" w14:textId="354D7E53" w:rsidR="00F50841" w:rsidRPr="007202DE" w:rsidRDefault="00F50841" w:rsidP="008A6D71">
      <w:pPr>
        <w:jc w:val="both"/>
      </w:pPr>
      <w:r w:rsidRPr="007202DE">
        <w:t>Tréimhse ullmhúcháin don Cháisc í an Carghas ar a n-áirítear an tSeachtain Mhór.  Le linn na Seachtaine Móire ceiliúraimid rúndiamh</w:t>
      </w:r>
      <w:r w:rsidR="000577C0" w:rsidRPr="007202DE">
        <w:t>ra ár slánaithe a bhain Íosa amach le linn laethanta deiridh a shaoil ar talamh, ag tosú lena iontráil mheisiasach</w:t>
      </w:r>
      <w:r w:rsidR="007202DE">
        <w:rPr>
          <w:lang w:val="en-IE"/>
        </w:rPr>
        <w:t xml:space="preserve"> </w:t>
      </w:r>
      <w:r w:rsidR="000577C0" w:rsidRPr="007202DE">
        <w:t>ist</w:t>
      </w:r>
      <w:r w:rsidR="007202DE">
        <w:rPr>
          <w:lang w:val="en-IE"/>
        </w:rPr>
        <w:t>e</w:t>
      </w:r>
      <w:r w:rsidR="000577C0" w:rsidRPr="007202DE">
        <w:t>ach in Iarúisailéim.  Maireann an Carghas go dtí Déardaoin na Seachtain</w:t>
      </w:r>
      <w:r w:rsidR="007202DE">
        <w:rPr>
          <w:lang w:val="en-IE"/>
        </w:rPr>
        <w:t>e</w:t>
      </w:r>
      <w:r w:rsidR="000577C0" w:rsidRPr="007202DE">
        <w:t xml:space="preserve"> Móire mar a thosaíonn Triduum na Cásca le </w:t>
      </w:r>
      <w:r w:rsidR="00E66CEB" w:rsidRPr="007202DE">
        <w:t>haifreann an tsuipéir dhéanaigh.  Bíonn tús áite ag laethanta na Seachtaine Móire ar aon cheiliúradh eile.</w:t>
      </w:r>
    </w:p>
    <w:p w14:paraId="7CDD1D9E" w14:textId="0746BC75" w:rsidR="00836DD3" w:rsidRPr="007202DE" w:rsidRDefault="00E66CEB" w:rsidP="00836DD3">
      <w:pPr>
        <w:rPr>
          <w:b/>
          <w:sz w:val="24"/>
        </w:rPr>
      </w:pPr>
      <w:r w:rsidRPr="007202DE">
        <w:rPr>
          <w:b/>
          <w:sz w:val="24"/>
        </w:rPr>
        <w:t>Imeachtaí</w:t>
      </w:r>
    </w:p>
    <w:p w14:paraId="49C6266A" w14:textId="53CBE1B6" w:rsidR="00836DD3" w:rsidRPr="007202DE" w:rsidRDefault="00E66CEB" w:rsidP="00836DD3">
      <w:r w:rsidRPr="007202DE">
        <w:t>Glac nóiméad chun imeachtaí na Seachtaine Móire a thabhairt chun cuimhne agus líon isteach iad san eangach thíos:</w:t>
      </w:r>
    </w:p>
    <w:p w14:paraId="51BC9FA0" w14:textId="0CF290EF" w:rsidR="00836DD3" w:rsidRPr="007202DE" w:rsidRDefault="001A2DB3" w:rsidP="00836DD3">
      <w:pPr>
        <w:pStyle w:val="ListParagraph"/>
        <w:numPr>
          <w:ilvl w:val="0"/>
          <w:numId w:val="1"/>
        </w:numPr>
      </w:pPr>
      <w:r w:rsidRPr="007202DE">
        <w:t>Cén eacht</w:t>
      </w:r>
      <w:r w:rsidR="00701AC2" w:rsidRPr="007202DE">
        <w:t>r</w:t>
      </w:r>
      <w:r w:rsidRPr="007202DE">
        <w:t>a i saol Íosa a cheiliúrtar ar gach lá atá liost</w:t>
      </w:r>
      <w:r w:rsidR="00701AC2" w:rsidRPr="007202DE">
        <w:t>á</w:t>
      </w:r>
      <w:r w:rsidRPr="007202DE">
        <w:t>ilte thíos?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2255"/>
        <w:gridCol w:w="2245"/>
        <w:gridCol w:w="2258"/>
      </w:tblGrid>
      <w:tr w:rsidR="00C61CC1" w:rsidRPr="007202DE" w14:paraId="30A042EA" w14:textId="77777777" w:rsidTr="00836DD3">
        <w:tc>
          <w:tcPr>
            <w:tcW w:w="2310" w:type="dxa"/>
            <w:tcBorders>
              <w:top w:val="single" w:sz="4" w:space="0" w:color="auto"/>
              <w:left w:val="single" w:sz="4" w:space="0" w:color="auto"/>
              <w:bottom w:val="single" w:sz="4" w:space="0" w:color="auto"/>
              <w:right w:val="single" w:sz="4" w:space="0" w:color="auto"/>
            </w:tcBorders>
          </w:tcPr>
          <w:p w14:paraId="4C44A546" w14:textId="14AE6468" w:rsidR="00836DD3" w:rsidRPr="007202DE" w:rsidRDefault="00701AC2">
            <w:pPr>
              <w:spacing w:after="0" w:line="240" w:lineRule="auto"/>
              <w:rPr>
                <w:b/>
              </w:rPr>
            </w:pPr>
            <w:r w:rsidRPr="007202DE">
              <w:rPr>
                <w:b/>
              </w:rPr>
              <w:t>Domhnach na Pailme</w:t>
            </w:r>
          </w:p>
          <w:p w14:paraId="00855AB5" w14:textId="77777777" w:rsidR="00836DD3" w:rsidRPr="007202DE" w:rsidRDefault="00836DD3">
            <w:pPr>
              <w:spacing w:after="0" w:line="240" w:lineRule="auto"/>
              <w:rPr>
                <w:b/>
              </w:rPr>
            </w:pPr>
          </w:p>
        </w:tc>
        <w:tc>
          <w:tcPr>
            <w:tcW w:w="2310" w:type="dxa"/>
            <w:tcBorders>
              <w:top w:val="single" w:sz="4" w:space="0" w:color="auto"/>
              <w:left w:val="single" w:sz="4" w:space="0" w:color="auto"/>
              <w:bottom w:val="single" w:sz="4" w:space="0" w:color="auto"/>
              <w:right w:val="single" w:sz="4" w:space="0" w:color="auto"/>
            </w:tcBorders>
            <w:hideMark/>
          </w:tcPr>
          <w:p w14:paraId="16F570ED" w14:textId="3ACF3782" w:rsidR="00836DD3" w:rsidRPr="007202DE" w:rsidRDefault="00C61CC1">
            <w:pPr>
              <w:spacing w:after="0" w:line="240" w:lineRule="auto"/>
              <w:rPr>
                <w:b/>
              </w:rPr>
            </w:pPr>
            <w:r w:rsidRPr="007202DE">
              <w:rPr>
                <w:b/>
              </w:rPr>
              <w:t xml:space="preserve">Déardaoin Mandála </w:t>
            </w:r>
          </w:p>
        </w:tc>
        <w:tc>
          <w:tcPr>
            <w:tcW w:w="2311" w:type="dxa"/>
            <w:tcBorders>
              <w:top w:val="single" w:sz="4" w:space="0" w:color="auto"/>
              <w:left w:val="single" w:sz="4" w:space="0" w:color="auto"/>
              <w:bottom w:val="single" w:sz="4" w:space="0" w:color="auto"/>
              <w:right w:val="single" w:sz="4" w:space="0" w:color="auto"/>
            </w:tcBorders>
            <w:hideMark/>
          </w:tcPr>
          <w:p w14:paraId="60F9FD27" w14:textId="60387E15" w:rsidR="00836DD3" w:rsidRPr="007202DE" w:rsidRDefault="00C61CC1">
            <w:pPr>
              <w:spacing w:after="0" w:line="240" w:lineRule="auto"/>
              <w:rPr>
                <w:b/>
              </w:rPr>
            </w:pPr>
            <w:r w:rsidRPr="007202DE">
              <w:rPr>
                <w:b/>
              </w:rPr>
              <w:t>Aoine an Chéasta</w:t>
            </w:r>
          </w:p>
        </w:tc>
        <w:tc>
          <w:tcPr>
            <w:tcW w:w="2311" w:type="dxa"/>
            <w:tcBorders>
              <w:top w:val="single" w:sz="4" w:space="0" w:color="auto"/>
              <w:left w:val="single" w:sz="4" w:space="0" w:color="auto"/>
              <w:bottom w:val="single" w:sz="4" w:space="0" w:color="auto"/>
              <w:right w:val="single" w:sz="4" w:space="0" w:color="auto"/>
            </w:tcBorders>
            <w:hideMark/>
          </w:tcPr>
          <w:p w14:paraId="7171AA54" w14:textId="20ADED4E" w:rsidR="00836DD3" w:rsidRPr="007202DE" w:rsidRDefault="00C61CC1">
            <w:pPr>
              <w:spacing w:after="0" w:line="240" w:lineRule="auto"/>
              <w:rPr>
                <w:b/>
              </w:rPr>
            </w:pPr>
            <w:r w:rsidRPr="007202DE">
              <w:rPr>
                <w:b/>
              </w:rPr>
              <w:t>Domhnach Cásca</w:t>
            </w:r>
          </w:p>
        </w:tc>
      </w:tr>
      <w:tr w:rsidR="00C61CC1" w:rsidRPr="007202DE" w14:paraId="3DD46531" w14:textId="77777777" w:rsidTr="00836DD3">
        <w:tc>
          <w:tcPr>
            <w:tcW w:w="2310" w:type="dxa"/>
            <w:tcBorders>
              <w:top w:val="single" w:sz="4" w:space="0" w:color="auto"/>
              <w:left w:val="single" w:sz="4" w:space="0" w:color="auto"/>
              <w:bottom w:val="single" w:sz="4" w:space="0" w:color="auto"/>
              <w:right w:val="single" w:sz="4" w:space="0" w:color="auto"/>
            </w:tcBorders>
          </w:tcPr>
          <w:p w14:paraId="0F33E227" w14:textId="77777777" w:rsidR="00836DD3" w:rsidRPr="007202DE" w:rsidRDefault="00836DD3">
            <w:pPr>
              <w:spacing w:after="0" w:line="240" w:lineRule="auto"/>
            </w:pPr>
          </w:p>
          <w:p w14:paraId="5477AF29" w14:textId="77777777" w:rsidR="00836DD3" w:rsidRPr="007202DE" w:rsidRDefault="00836DD3">
            <w:pPr>
              <w:spacing w:after="0" w:line="240" w:lineRule="auto"/>
            </w:pPr>
          </w:p>
          <w:p w14:paraId="0E878C31" w14:textId="77777777" w:rsidR="00836DD3" w:rsidRPr="007202DE" w:rsidRDefault="00836DD3">
            <w:pPr>
              <w:spacing w:after="0" w:line="240" w:lineRule="auto"/>
            </w:pPr>
          </w:p>
          <w:p w14:paraId="0119F48B" w14:textId="77777777" w:rsidR="00836DD3" w:rsidRPr="007202DE" w:rsidRDefault="00836DD3">
            <w:pPr>
              <w:spacing w:after="0" w:line="240" w:lineRule="auto"/>
            </w:pPr>
          </w:p>
        </w:tc>
        <w:tc>
          <w:tcPr>
            <w:tcW w:w="2310" w:type="dxa"/>
            <w:tcBorders>
              <w:top w:val="single" w:sz="4" w:space="0" w:color="auto"/>
              <w:left w:val="single" w:sz="4" w:space="0" w:color="auto"/>
              <w:bottom w:val="single" w:sz="4" w:space="0" w:color="auto"/>
              <w:right w:val="single" w:sz="4" w:space="0" w:color="auto"/>
            </w:tcBorders>
          </w:tcPr>
          <w:p w14:paraId="5BC72993" w14:textId="77777777" w:rsidR="00836DD3" w:rsidRPr="007202DE" w:rsidRDefault="00836DD3">
            <w:pPr>
              <w:spacing w:after="0" w:line="240" w:lineRule="auto"/>
            </w:pPr>
          </w:p>
        </w:tc>
        <w:tc>
          <w:tcPr>
            <w:tcW w:w="2311" w:type="dxa"/>
            <w:tcBorders>
              <w:top w:val="single" w:sz="4" w:space="0" w:color="auto"/>
              <w:left w:val="single" w:sz="4" w:space="0" w:color="auto"/>
              <w:bottom w:val="single" w:sz="4" w:space="0" w:color="auto"/>
              <w:right w:val="single" w:sz="4" w:space="0" w:color="auto"/>
            </w:tcBorders>
          </w:tcPr>
          <w:p w14:paraId="0292C546" w14:textId="77777777" w:rsidR="00836DD3" w:rsidRPr="007202DE" w:rsidRDefault="00836DD3">
            <w:pPr>
              <w:spacing w:after="0" w:line="240" w:lineRule="auto"/>
            </w:pPr>
          </w:p>
        </w:tc>
        <w:tc>
          <w:tcPr>
            <w:tcW w:w="2311" w:type="dxa"/>
            <w:tcBorders>
              <w:top w:val="single" w:sz="4" w:space="0" w:color="auto"/>
              <w:left w:val="single" w:sz="4" w:space="0" w:color="auto"/>
              <w:bottom w:val="single" w:sz="4" w:space="0" w:color="auto"/>
              <w:right w:val="single" w:sz="4" w:space="0" w:color="auto"/>
            </w:tcBorders>
          </w:tcPr>
          <w:p w14:paraId="53A6B757" w14:textId="77777777" w:rsidR="00836DD3" w:rsidRPr="007202DE" w:rsidRDefault="00836DD3">
            <w:pPr>
              <w:spacing w:after="0" w:line="240" w:lineRule="auto"/>
            </w:pPr>
          </w:p>
        </w:tc>
      </w:tr>
    </w:tbl>
    <w:p w14:paraId="183AD874" w14:textId="77777777" w:rsidR="00836DD3" w:rsidRPr="007202DE" w:rsidRDefault="00836DD3" w:rsidP="00836DD3"/>
    <w:p w14:paraId="1A203C83" w14:textId="0BC73BF8" w:rsidR="00C61CC1" w:rsidRPr="007202DE" w:rsidRDefault="00C61CC1" w:rsidP="008A6D71">
      <w:pPr>
        <w:pStyle w:val="ListParagraph"/>
        <w:numPr>
          <w:ilvl w:val="0"/>
          <w:numId w:val="1"/>
        </w:numPr>
        <w:jc w:val="both"/>
      </w:pPr>
      <w:r w:rsidRPr="007202DE">
        <w:t xml:space="preserve">Trínár gceiliúrthaí san eaglais le linn na Seachtaine Móire taistealaímid le hÍosa ar na heachrtaí deiridh ina shaol le linn na Seachtaine Móire.  Ag </w:t>
      </w:r>
      <w:r w:rsidR="00701AC2" w:rsidRPr="007202DE">
        <w:t>machnamh</w:t>
      </w:r>
      <w:r w:rsidRPr="007202DE">
        <w:t xml:space="preserve"> duit</w:t>
      </w:r>
      <w:r w:rsidR="00701AC2" w:rsidRPr="007202DE">
        <w:t xml:space="preserve"> a</w:t>
      </w:r>
      <w:r w:rsidRPr="007202DE">
        <w:t xml:space="preserve">r na </w:t>
      </w:r>
      <w:r w:rsidRPr="007202DE">
        <w:rPr>
          <w:noProof/>
        </w:rPr>
        <w:t>ceiliúrthaí</w:t>
      </w:r>
      <w:r w:rsidRPr="007202DE">
        <w:t xml:space="preserve"> seo, cuir na focail ón liosta thíos faoina gc</w:t>
      </w:r>
      <w:r w:rsidR="00701AC2" w:rsidRPr="007202DE">
        <w:t>eann</w:t>
      </w:r>
      <w:r w:rsidRPr="007202DE">
        <w:t>teidil chearta:</w:t>
      </w:r>
    </w:p>
    <w:p w14:paraId="0C575283" w14:textId="77777777" w:rsidR="00836DD3" w:rsidRPr="007202DE" w:rsidRDefault="00836DD3" w:rsidP="00836DD3">
      <w:pPr>
        <w:spacing w:after="0"/>
        <w:sectPr w:rsidR="00836DD3" w:rsidRPr="007202DE">
          <w:pgSz w:w="11906" w:h="16838"/>
          <w:pgMar w:top="1440" w:right="1440" w:bottom="1440" w:left="1440" w:header="708" w:footer="708" w:gutter="0"/>
          <w:cols w:space="720"/>
        </w:sectPr>
      </w:pPr>
    </w:p>
    <w:p w14:paraId="0D052D3B" w14:textId="41E2B6C9" w:rsidR="00836DD3" w:rsidRPr="007202DE" w:rsidRDefault="00701AC2" w:rsidP="00836DD3">
      <w:pPr>
        <w:pStyle w:val="ListParagraph"/>
        <w:numPr>
          <w:ilvl w:val="0"/>
          <w:numId w:val="2"/>
        </w:numPr>
      </w:pPr>
      <w:r w:rsidRPr="007202DE">
        <w:t>Pailm</w:t>
      </w:r>
      <w:r w:rsidR="00836DD3" w:rsidRPr="007202DE">
        <w:t xml:space="preserve"> </w:t>
      </w:r>
    </w:p>
    <w:p w14:paraId="1AA4E868" w14:textId="2A77D6B4" w:rsidR="00836DD3" w:rsidRPr="007202DE" w:rsidRDefault="00C61CC1" w:rsidP="00836DD3">
      <w:pPr>
        <w:pStyle w:val="ListParagraph"/>
        <w:numPr>
          <w:ilvl w:val="0"/>
          <w:numId w:val="2"/>
        </w:numPr>
      </w:pPr>
      <w:r w:rsidRPr="007202DE">
        <w:t>Aiséirí</w:t>
      </w:r>
    </w:p>
    <w:p w14:paraId="275385CC" w14:textId="77777777" w:rsidR="00895B33" w:rsidRPr="007202DE" w:rsidRDefault="00895B33" w:rsidP="00A31FCB">
      <w:pPr>
        <w:pStyle w:val="ListParagraph"/>
        <w:numPr>
          <w:ilvl w:val="0"/>
          <w:numId w:val="2"/>
        </w:numPr>
      </w:pPr>
      <w:r w:rsidRPr="007202DE">
        <w:t>Tuama Folamh</w:t>
      </w:r>
    </w:p>
    <w:p w14:paraId="6DE65541" w14:textId="7ECA3BD9" w:rsidR="00836DD3" w:rsidRPr="007202DE" w:rsidRDefault="00C61CC1" w:rsidP="00A31FCB">
      <w:pPr>
        <w:pStyle w:val="ListParagraph"/>
        <w:numPr>
          <w:ilvl w:val="0"/>
          <w:numId w:val="2"/>
        </w:numPr>
      </w:pPr>
      <w:r w:rsidRPr="007202DE">
        <w:t xml:space="preserve">Uisce </w:t>
      </w:r>
      <w:r w:rsidR="00701AC2" w:rsidRPr="007202DE">
        <w:t>Coisreacan</w:t>
      </w:r>
    </w:p>
    <w:p w14:paraId="1A1BB8D5" w14:textId="77777777" w:rsidR="000A2A1A" w:rsidRPr="007202DE" w:rsidRDefault="00836DD3" w:rsidP="0075445C">
      <w:pPr>
        <w:pStyle w:val="ListParagraph"/>
        <w:numPr>
          <w:ilvl w:val="0"/>
          <w:numId w:val="2"/>
        </w:numPr>
      </w:pPr>
      <w:r w:rsidRPr="007202DE">
        <w:t>St</w:t>
      </w:r>
      <w:r w:rsidR="00C61CC1" w:rsidRPr="007202DE">
        <w:t>áisiúin na Croise</w:t>
      </w:r>
    </w:p>
    <w:p w14:paraId="24BE1CEE" w14:textId="77777777" w:rsidR="00895B33" w:rsidRPr="007202DE" w:rsidRDefault="000A2A1A" w:rsidP="00803E0D">
      <w:pPr>
        <w:pStyle w:val="ListParagraph"/>
        <w:numPr>
          <w:ilvl w:val="0"/>
          <w:numId w:val="2"/>
        </w:numPr>
      </w:pPr>
      <w:r w:rsidRPr="007202DE">
        <w:t>Coinneal na Cásca</w:t>
      </w:r>
    </w:p>
    <w:p w14:paraId="28B7BE1A" w14:textId="2FD54B7F" w:rsidR="00836DD3" w:rsidRPr="007202DE" w:rsidRDefault="00836DD3" w:rsidP="00803E0D">
      <w:pPr>
        <w:pStyle w:val="ListParagraph"/>
        <w:numPr>
          <w:ilvl w:val="0"/>
          <w:numId w:val="2"/>
        </w:numPr>
      </w:pPr>
      <w:r w:rsidRPr="007202DE">
        <w:t>Gloria</w:t>
      </w:r>
    </w:p>
    <w:p w14:paraId="2C04A345" w14:textId="0B423759" w:rsidR="00836DD3" w:rsidRPr="007202DE" w:rsidRDefault="002977A1" w:rsidP="00836DD3">
      <w:pPr>
        <w:pStyle w:val="ListParagraph"/>
        <w:numPr>
          <w:ilvl w:val="0"/>
          <w:numId w:val="2"/>
        </w:numPr>
      </w:pPr>
      <w:r w:rsidRPr="007202DE">
        <w:t>Fógairt na Páise</w:t>
      </w:r>
    </w:p>
    <w:p w14:paraId="48F84DE8" w14:textId="254DAE14" w:rsidR="00836DD3" w:rsidRPr="007202DE" w:rsidRDefault="002977A1" w:rsidP="00836DD3">
      <w:pPr>
        <w:pStyle w:val="ListParagraph"/>
        <w:numPr>
          <w:ilvl w:val="0"/>
          <w:numId w:val="2"/>
        </w:numPr>
      </w:pPr>
      <w:r w:rsidRPr="007202DE">
        <w:t>Níochán na gCos</w:t>
      </w:r>
    </w:p>
    <w:p w14:paraId="78D18DD3" w14:textId="78E521A0" w:rsidR="00836DD3" w:rsidRPr="007202DE" w:rsidRDefault="00836DD3" w:rsidP="00836DD3">
      <w:pPr>
        <w:pStyle w:val="ListParagraph"/>
        <w:numPr>
          <w:ilvl w:val="0"/>
          <w:numId w:val="2"/>
        </w:numPr>
      </w:pPr>
      <w:r w:rsidRPr="007202DE">
        <w:t>C</w:t>
      </w:r>
      <w:r w:rsidR="002977A1" w:rsidRPr="007202DE">
        <w:t>éasadh</w:t>
      </w:r>
    </w:p>
    <w:p w14:paraId="1A3AE1F9" w14:textId="69D4E08D" w:rsidR="00836DD3" w:rsidRPr="007202DE" w:rsidRDefault="002977A1" w:rsidP="00836DD3">
      <w:pPr>
        <w:pStyle w:val="ListParagraph"/>
        <w:numPr>
          <w:ilvl w:val="0"/>
          <w:numId w:val="2"/>
        </w:numPr>
      </w:pPr>
      <w:r w:rsidRPr="007202DE">
        <w:t>Dul isteach i</w:t>
      </w:r>
      <w:r w:rsidR="00A93F45" w:rsidRPr="007202DE">
        <w:t xml:space="preserve">n </w:t>
      </w:r>
      <w:r w:rsidRPr="007202DE">
        <w:t>Iarúsailéim</w:t>
      </w:r>
    </w:p>
    <w:p w14:paraId="5FFBCCEB" w14:textId="3A3C696B" w:rsidR="00836DD3" w:rsidRPr="007202DE" w:rsidRDefault="002977A1" w:rsidP="00836DD3">
      <w:pPr>
        <w:pStyle w:val="ListParagraph"/>
        <w:numPr>
          <w:ilvl w:val="0"/>
          <w:numId w:val="2"/>
        </w:numPr>
      </w:pPr>
      <w:r w:rsidRPr="007202DE">
        <w:t>An Suipéar Déanach</w:t>
      </w:r>
    </w:p>
    <w:p w14:paraId="59F14DCD" w14:textId="5E898F8D" w:rsidR="00836DD3" w:rsidRPr="007202DE" w:rsidRDefault="00672488" w:rsidP="00836DD3">
      <w:pPr>
        <w:pStyle w:val="ListParagraph"/>
        <w:numPr>
          <w:ilvl w:val="0"/>
          <w:numId w:val="2"/>
        </w:numPr>
      </w:pPr>
      <w:r w:rsidRPr="007202DE">
        <w:t>Brath Íosa</w:t>
      </w:r>
    </w:p>
    <w:p w14:paraId="1942AA09" w14:textId="0A37DBA6" w:rsidR="00836DD3" w:rsidRPr="007202DE" w:rsidRDefault="00672488" w:rsidP="00836DD3">
      <w:pPr>
        <w:pStyle w:val="ListParagraph"/>
        <w:numPr>
          <w:ilvl w:val="0"/>
          <w:numId w:val="2"/>
        </w:numPr>
      </w:pPr>
      <w:r w:rsidRPr="007202DE">
        <w:t>Urraim don Chrois</w:t>
      </w:r>
    </w:p>
    <w:p w14:paraId="2D81D8B6" w14:textId="6C1B45F6" w:rsidR="00836DD3" w:rsidRPr="007202DE" w:rsidRDefault="00672488" w:rsidP="00836DD3">
      <w:pPr>
        <w:pStyle w:val="ListParagraph"/>
        <w:numPr>
          <w:ilvl w:val="0"/>
          <w:numId w:val="2"/>
        </w:numPr>
      </w:pPr>
      <w:r w:rsidRPr="007202DE">
        <w:t>Aiséirí</w:t>
      </w:r>
    </w:p>
    <w:p w14:paraId="696395DB" w14:textId="4B9C4588" w:rsidR="00836DD3" w:rsidRPr="007202DE" w:rsidRDefault="00895B33" w:rsidP="00836DD3">
      <w:pPr>
        <w:pStyle w:val="ListParagraph"/>
        <w:numPr>
          <w:ilvl w:val="0"/>
          <w:numId w:val="2"/>
        </w:numPr>
      </w:pPr>
      <w:r w:rsidRPr="007202DE">
        <w:t>Bromach</w:t>
      </w:r>
    </w:p>
    <w:p w14:paraId="1FF1F781" w14:textId="77777777" w:rsidR="00895B33" w:rsidRPr="007202DE" w:rsidRDefault="00895B33" w:rsidP="00895B33">
      <w:pPr>
        <w:pStyle w:val="ListParagraph"/>
        <w:numPr>
          <w:ilvl w:val="0"/>
          <w:numId w:val="2"/>
        </w:numPr>
      </w:pPr>
      <w:r w:rsidRPr="007202DE">
        <w:t>Gealltanais Bhaiste</w:t>
      </w:r>
    </w:p>
    <w:p w14:paraId="0EC1F892" w14:textId="77777777" w:rsidR="00895B33" w:rsidRPr="007202DE" w:rsidRDefault="00895B33" w:rsidP="00895B33">
      <w:pPr>
        <w:pStyle w:val="ListParagraph"/>
        <w:numPr>
          <w:ilvl w:val="0"/>
          <w:numId w:val="2"/>
        </w:numPr>
      </w:pPr>
      <w:r w:rsidRPr="007202DE">
        <w:t>Seirbhís an tSolais</w:t>
      </w:r>
    </w:p>
    <w:p w14:paraId="452462E0" w14:textId="77777777" w:rsidR="00895B33" w:rsidRPr="007202DE" w:rsidRDefault="00895B33" w:rsidP="00701AC2">
      <w:pPr>
        <w:pStyle w:val="ListParagraph"/>
      </w:pPr>
    </w:p>
    <w:p w14:paraId="2C78E74C" w14:textId="77777777" w:rsidR="00836DD3" w:rsidRPr="007202DE" w:rsidRDefault="00836DD3" w:rsidP="00836DD3"/>
    <w:p w14:paraId="354E284D" w14:textId="77777777" w:rsidR="00836DD3" w:rsidRPr="007202DE" w:rsidRDefault="00836DD3" w:rsidP="00836DD3">
      <w:pPr>
        <w:spacing w:after="0"/>
        <w:sectPr w:rsidR="00836DD3" w:rsidRPr="007202DE">
          <w:type w:val="continuous"/>
          <w:pgSz w:w="11906" w:h="16838"/>
          <w:pgMar w:top="1440" w:right="1440" w:bottom="1440" w:left="1440" w:header="708" w:footer="708" w:gutter="0"/>
          <w:cols w:num="3" w:space="708"/>
        </w:sectPr>
      </w:pPr>
    </w:p>
    <w:p w14:paraId="247E3D71" w14:textId="77777777" w:rsidR="00836DD3" w:rsidRPr="007202DE" w:rsidRDefault="00836DD3" w:rsidP="00836DD3">
      <w:pPr>
        <w:rPr>
          <w:b/>
        </w:rPr>
      </w:pPr>
    </w:p>
    <w:p w14:paraId="1A07EB00" w14:textId="77777777" w:rsidR="00836DD3" w:rsidRPr="007202DE" w:rsidRDefault="00836DD3" w:rsidP="00836DD3">
      <w:pPr>
        <w:spacing w:after="0"/>
        <w:rPr>
          <w:b/>
        </w:rPr>
        <w:sectPr w:rsidR="00836DD3" w:rsidRPr="007202DE">
          <w:type w:val="continuous"/>
          <w:pgSz w:w="11906" w:h="16838"/>
          <w:pgMar w:top="1440" w:right="1440" w:bottom="1440" w:left="1440" w:header="708" w:footer="708" w:gutter="0"/>
          <w:cols w:num="3" w:space="708"/>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890"/>
        <w:gridCol w:w="1800"/>
        <w:gridCol w:w="1636"/>
        <w:gridCol w:w="1845"/>
      </w:tblGrid>
      <w:tr w:rsidR="00895B33" w:rsidRPr="007202DE" w14:paraId="5AE0A613" w14:textId="77777777" w:rsidTr="00836DD3">
        <w:tc>
          <w:tcPr>
            <w:tcW w:w="1883" w:type="dxa"/>
            <w:tcBorders>
              <w:top w:val="single" w:sz="4" w:space="0" w:color="auto"/>
              <w:left w:val="single" w:sz="4" w:space="0" w:color="auto"/>
              <w:bottom w:val="single" w:sz="4" w:space="0" w:color="auto"/>
              <w:right w:val="single" w:sz="4" w:space="0" w:color="auto"/>
            </w:tcBorders>
          </w:tcPr>
          <w:p w14:paraId="3CCF1566" w14:textId="50A60171" w:rsidR="00836DD3" w:rsidRPr="007202DE" w:rsidRDefault="00895B33">
            <w:pPr>
              <w:spacing w:after="0" w:line="240" w:lineRule="auto"/>
              <w:rPr>
                <w:b/>
              </w:rPr>
            </w:pPr>
            <w:r w:rsidRPr="007202DE">
              <w:rPr>
                <w:b/>
              </w:rPr>
              <w:lastRenderedPageBreak/>
              <w:t>Domhnach na Pailme</w:t>
            </w:r>
          </w:p>
          <w:p w14:paraId="6F74BEF2" w14:textId="77777777" w:rsidR="00836DD3" w:rsidRPr="007202DE" w:rsidRDefault="00836DD3">
            <w:pPr>
              <w:spacing w:after="0" w:line="240" w:lineRule="auto"/>
              <w:rPr>
                <w:b/>
              </w:rPr>
            </w:pPr>
          </w:p>
        </w:tc>
        <w:tc>
          <w:tcPr>
            <w:tcW w:w="1933" w:type="dxa"/>
            <w:tcBorders>
              <w:top w:val="single" w:sz="4" w:space="0" w:color="auto"/>
              <w:left w:val="single" w:sz="4" w:space="0" w:color="auto"/>
              <w:bottom w:val="single" w:sz="4" w:space="0" w:color="auto"/>
              <w:right w:val="single" w:sz="4" w:space="0" w:color="auto"/>
            </w:tcBorders>
            <w:hideMark/>
          </w:tcPr>
          <w:p w14:paraId="6CCE4265" w14:textId="63660821" w:rsidR="00836DD3" w:rsidRPr="007202DE" w:rsidRDefault="00895B33">
            <w:pPr>
              <w:spacing w:after="0" w:line="240" w:lineRule="auto"/>
              <w:rPr>
                <w:b/>
              </w:rPr>
            </w:pPr>
            <w:r w:rsidRPr="007202DE">
              <w:rPr>
                <w:b/>
              </w:rPr>
              <w:t>Déardaoin Mandála</w:t>
            </w:r>
          </w:p>
        </w:tc>
        <w:tc>
          <w:tcPr>
            <w:tcW w:w="1852" w:type="dxa"/>
            <w:tcBorders>
              <w:top w:val="single" w:sz="4" w:space="0" w:color="auto"/>
              <w:left w:val="single" w:sz="4" w:space="0" w:color="auto"/>
              <w:bottom w:val="single" w:sz="4" w:space="0" w:color="auto"/>
              <w:right w:val="single" w:sz="4" w:space="0" w:color="auto"/>
            </w:tcBorders>
            <w:hideMark/>
          </w:tcPr>
          <w:p w14:paraId="3FD61FE4" w14:textId="6500EEFE" w:rsidR="00836DD3" w:rsidRPr="007202DE" w:rsidRDefault="00895B33">
            <w:pPr>
              <w:spacing w:after="0" w:line="240" w:lineRule="auto"/>
              <w:rPr>
                <w:b/>
              </w:rPr>
            </w:pPr>
            <w:r w:rsidRPr="007202DE">
              <w:rPr>
                <w:b/>
              </w:rPr>
              <w:t>Aoine an Chéasta</w:t>
            </w:r>
          </w:p>
        </w:tc>
        <w:tc>
          <w:tcPr>
            <w:tcW w:w="1691" w:type="dxa"/>
            <w:tcBorders>
              <w:top w:val="single" w:sz="4" w:space="0" w:color="auto"/>
              <w:left w:val="single" w:sz="4" w:space="0" w:color="auto"/>
              <w:bottom w:val="single" w:sz="4" w:space="0" w:color="auto"/>
              <w:right w:val="single" w:sz="4" w:space="0" w:color="auto"/>
            </w:tcBorders>
            <w:hideMark/>
          </w:tcPr>
          <w:p w14:paraId="149249C5" w14:textId="71EDA937" w:rsidR="00836DD3" w:rsidRPr="007202DE" w:rsidRDefault="00895B33">
            <w:pPr>
              <w:spacing w:after="0" w:line="240" w:lineRule="auto"/>
              <w:rPr>
                <w:b/>
              </w:rPr>
            </w:pPr>
            <w:r w:rsidRPr="007202DE">
              <w:rPr>
                <w:b/>
              </w:rPr>
              <w:t>Bigil na Cásca</w:t>
            </w:r>
          </w:p>
        </w:tc>
        <w:tc>
          <w:tcPr>
            <w:tcW w:w="1883" w:type="dxa"/>
            <w:tcBorders>
              <w:top w:val="single" w:sz="4" w:space="0" w:color="auto"/>
              <w:left w:val="single" w:sz="4" w:space="0" w:color="auto"/>
              <w:bottom w:val="single" w:sz="4" w:space="0" w:color="auto"/>
              <w:right w:val="single" w:sz="4" w:space="0" w:color="auto"/>
            </w:tcBorders>
            <w:hideMark/>
          </w:tcPr>
          <w:p w14:paraId="4B24B92C" w14:textId="2E2D2DC2" w:rsidR="00836DD3" w:rsidRPr="007202DE" w:rsidRDefault="00895B33">
            <w:pPr>
              <w:spacing w:after="0" w:line="240" w:lineRule="auto"/>
              <w:rPr>
                <w:b/>
              </w:rPr>
            </w:pPr>
            <w:r w:rsidRPr="007202DE">
              <w:rPr>
                <w:b/>
              </w:rPr>
              <w:t>Domhnach Cásca</w:t>
            </w:r>
          </w:p>
        </w:tc>
      </w:tr>
      <w:tr w:rsidR="00895B33" w:rsidRPr="007202DE" w14:paraId="04BE7FE4" w14:textId="77777777" w:rsidTr="00836DD3">
        <w:tc>
          <w:tcPr>
            <w:tcW w:w="1883" w:type="dxa"/>
            <w:tcBorders>
              <w:top w:val="single" w:sz="4" w:space="0" w:color="auto"/>
              <w:left w:val="single" w:sz="4" w:space="0" w:color="auto"/>
              <w:bottom w:val="single" w:sz="4" w:space="0" w:color="auto"/>
              <w:right w:val="single" w:sz="4" w:space="0" w:color="auto"/>
            </w:tcBorders>
          </w:tcPr>
          <w:p w14:paraId="774FFF9D" w14:textId="77777777" w:rsidR="00836DD3" w:rsidRPr="007202DE" w:rsidRDefault="00836DD3">
            <w:pPr>
              <w:spacing w:after="0" w:line="240" w:lineRule="auto"/>
            </w:pPr>
          </w:p>
          <w:p w14:paraId="530E2CA2" w14:textId="77777777" w:rsidR="00836DD3" w:rsidRPr="007202DE" w:rsidRDefault="00836DD3">
            <w:pPr>
              <w:spacing w:after="0" w:line="240" w:lineRule="auto"/>
            </w:pPr>
          </w:p>
          <w:p w14:paraId="61D333C4" w14:textId="77777777" w:rsidR="00836DD3" w:rsidRPr="007202DE" w:rsidRDefault="00836DD3">
            <w:pPr>
              <w:spacing w:after="0" w:line="240" w:lineRule="auto"/>
            </w:pPr>
          </w:p>
          <w:p w14:paraId="7E75DC23" w14:textId="77777777" w:rsidR="00836DD3" w:rsidRPr="007202DE" w:rsidRDefault="00836DD3">
            <w:pPr>
              <w:spacing w:after="0" w:line="240" w:lineRule="auto"/>
            </w:pPr>
          </w:p>
        </w:tc>
        <w:tc>
          <w:tcPr>
            <w:tcW w:w="1933" w:type="dxa"/>
            <w:tcBorders>
              <w:top w:val="single" w:sz="4" w:space="0" w:color="auto"/>
              <w:left w:val="single" w:sz="4" w:space="0" w:color="auto"/>
              <w:bottom w:val="single" w:sz="4" w:space="0" w:color="auto"/>
              <w:right w:val="single" w:sz="4" w:space="0" w:color="auto"/>
            </w:tcBorders>
          </w:tcPr>
          <w:p w14:paraId="0A8B272D" w14:textId="77777777" w:rsidR="00836DD3" w:rsidRPr="007202DE" w:rsidRDefault="00836DD3">
            <w:pPr>
              <w:spacing w:after="0" w:line="240" w:lineRule="auto"/>
            </w:pPr>
          </w:p>
        </w:tc>
        <w:tc>
          <w:tcPr>
            <w:tcW w:w="1852" w:type="dxa"/>
            <w:tcBorders>
              <w:top w:val="single" w:sz="4" w:space="0" w:color="auto"/>
              <w:left w:val="single" w:sz="4" w:space="0" w:color="auto"/>
              <w:bottom w:val="single" w:sz="4" w:space="0" w:color="auto"/>
              <w:right w:val="single" w:sz="4" w:space="0" w:color="auto"/>
            </w:tcBorders>
          </w:tcPr>
          <w:p w14:paraId="176A9196" w14:textId="77777777" w:rsidR="00836DD3" w:rsidRPr="007202DE" w:rsidRDefault="00836DD3">
            <w:pPr>
              <w:spacing w:after="0" w:line="240" w:lineRule="auto"/>
            </w:pPr>
          </w:p>
        </w:tc>
        <w:tc>
          <w:tcPr>
            <w:tcW w:w="1691" w:type="dxa"/>
            <w:tcBorders>
              <w:top w:val="single" w:sz="4" w:space="0" w:color="auto"/>
              <w:left w:val="single" w:sz="4" w:space="0" w:color="auto"/>
              <w:bottom w:val="single" w:sz="4" w:space="0" w:color="auto"/>
              <w:right w:val="single" w:sz="4" w:space="0" w:color="auto"/>
            </w:tcBorders>
          </w:tcPr>
          <w:p w14:paraId="6E5FEFB8" w14:textId="77777777" w:rsidR="00836DD3" w:rsidRPr="007202DE" w:rsidRDefault="00836DD3">
            <w:pPr>
              <w:spacing w:after="0" w:line="240" w:lineRule="auto"/>
            </w:pPr>
          </w:p>
          <w:p w14:paraId="717C69F1" w14:textId="77777777" w:rsidR="00836DD3" w:rsidRPr="007202DE" w:rsidRDefault="00836DD3">
            <w:pPr>
              <w:spacing w:after="0" w:line="240" w:lineRule="auto"/>
            </w:pPr>
          </w:p>
          <w:p w14:paraId="4CF92561" w14:textId="77777777" w:rsidR="00836DD3" w:rsidRPr="007202DE" w:rsidRDefault="00836DD3">
            <w:pPr>
              <w:spacing w:after="0" w:line="240" w:lineRule="auto"/>
            </w:pPr>
          </w:p>
          <w:p w14:paraId="0D1BEA8F" w14:textId="77777777" w:rsidR="00836DD3" w:rsidRPr="007202DE" w:rsidRDefault="00836DD3">
            <w:pPr>
              <w:spacing w:after="0" w:line="240" w:lineRule="auto"/>
            </w:pPr>
          </w:p>
          <w:p w14:paraId="03022E25" w14:textId="77777777" w:rsidR="00836DD3" w:rsidRPr="007202DE" w:rsidRDefault="00836DD3">
            <w:pPr>
              <w:spacing w:after="0" w:line="240" w:lineRule="auto"/>
            </w:pPr>
          </w:p>
          <w:p w14:paraId="05B0EBC8" w14:textId="77777777" w:rsidR="00836DD3" w:rsidRPr="007202DE" w:rsidRDefault="00836DD3">
            <w:pPr>
              <w:spacing w:after="0" w:line="240" w:lineRule="auto"/>
            </w:pPr>
          </w:p>
          <w:p w14:paraId="6F51FCD2" w14:textId="77777777" w:rsidR="00836DD3" w:rsidRPr="007202DE" w:rsidRDefault="00836DD3">
            <w:pPr>
              <w:spacing w:after="0" w:line="240" w:lineRule="auto"/>
            </w:pPr>
          </w:p>
        </w:tc>
        <w:tc>
          <w:tcPr>
            <w:tcW w:w="1883" w:type="dxa"/>
            <w:tcBorders>
              <w:top w:val="single" w:sz="4" w:space="0" w:color="auto"/>
              <w:left w:val="single" w:sz="4" w:space="0" w:color="auto"/>
              <w:bottom w:val="single" w:sz="4" w:space="0" w:color="auto"/>
              <w:right w:val="single" w:sz="4" w:space="0" w:color="auto"/>
            </w:tcBorders>
          </w:tcPr>
          <w:p w14:paraId="375CF8B8" w14:textId="77777777" w:rsidR="00836DD3" w:rsidRPr="007202DE" w:rsidRDefault="00836DD3">
            <w:pPr>
              <w:spacing w:after="0" w:line="240" w:lineRule="auto"/>
            </w:pPr>
          </w:p>
        </w:tc>
      </w:tr>
    </w:tbl>
    <w:p w14:paraId="1B3D0787" w14:textId="77777777" w:rsidR="00836DD3" w:rsidRPr="007202DE" w:rsidRDefault="00836DD3" w:rsidP="00836DD3">
      <w:pPr>
        <w:rPr>
          <w:b/>
        </w:rPr>
      </w:pPr>
    </w:p>
    <w:p w14:paraId="0F567447" w14:textId="77777777" w:rsidR="00836DD3" w:rsidRPr="007202DE" w:rsidRDefault="00836DD3" w:rsidP="00836DD3">
      <w:pPr>
        <w:rPr>
          <w:b/>
        </w:rPr>
      </w:pPr>
    </w:p>
    <w:p w14:paraId="02B77E0C" w14:textId="45419411" w:rsidR="00836DD3" w:rsidRPr="007202DE" w:rsidRDefault="00895B33" w:rsidP="00836DD3">
      <w:pPr>
        <w:rPr>
          <w:b/>
        </w:rPr>
      </w:pPr>
      <w:r w:rsidRPr="007202DE">
        <w:rPr>
          <w:b/>
        </w:rPr>
        <w:t>Domhnach na Pailme i bPáis ár dTiarna</w:t>
      </w:r>
    </w:p>
    <w:p w14:paraId="321592D1" w14:textId="54756501" w:rsidR="00895B33" w:rsidRPr="007202DE" w:rsidRDefault="00895B33" w:rsidP="008A6D71">
      <w:pPr>
        <w:jc w:val="both"/>
      </w:pPr>
      <w:r w:rsidRPr="007202DE">
        <w:t>Tugtar Domhnach na Páise chomh maith ar Dhomhnach na Pailme toisc go gcuireann sé tús leis an tSeachtain Mhór</w:t>
      </w:r>
      <w:r w:rsidR="005249B9" w:rsidRPr="007202DE">
        <w:t xml:space="preserve"> mar a dhírítear ár n-aird ar mhistéir mhór Bhás agus </w:t>
      </w:r>
      <w:r w:rsidR="007202DE">
        <w:rPr>
          <w:lang w:val="en-IE"/>
        </w:rPr>
        <w:t>A</w:t>
      </w:r>
      <w:r w:rsidR="005249B9" w:rsidRPr="007202DE">
        <w:t xml:space="preserve">iséirí Chríost.  Tugaimid chun cuimhne ócáid stairiúil Íosa do dhul isteach in Iarúsailéim mar a raibh gliondar ar dhaoine </w:t>
      </w:r>
      <w:r w:rsidR="00701AC2" w:rsidRPr="007202DE">
        <w:t>fáiltiú</w:t>
      </w:r>
      <w:r w:rsidR="005249B9" w:rsidRPr="007202DE">
        <w:t xml:space="preserve"> roimhe. Mar an gcéanna</w:t>
      </w:r>
      <w:r w:rsidR="007202DE">
        <w:rPr>
          <w:lang w:val="en-IE"/>
        </w:rPr>
        <w:t>,</w:t>
      </w:r>
      <w:r w:rsidR="005249B9" w:rsidRPr="007202DE">
        <w:t xml:space="preserve"> is eol dúinn nach fada gur thiontaigh an gliondar seo ina choinne agus muintir chéanna </w:t>
      </w:r>
      <w:r w:rsidR="00701AC2" w:rsidRPr="007202DE">
        <w:t>Iarúsailéim</w:t>
      </w:r>
      <w:r w:rsidR="005249B9" w:rsidRPr="007202DE">
        <w:t xml:space="preserve"> ag béicíl go gcéasfaí é.  Siúd is gur eol dúinn cad tá i ndán d’Íosa i </w:t>
      </w:r>
      <w:r w:rsidR="00701AC2" w:rsidRPr="007202DE">
        <w:t>Iarúsailéim</w:t>
      </w:r>
      <w:r w:rsidR="00F03654" w:rsidRPr="007202DE">
        <w:t xml:space="preserve"> tig linne freisin gliondar a bheith orainn mar is é an tAiséirí a bheidh mar chríoch ar na laethanta úd.</w:t>
      </w:r>
    </w:p>
    <w:p w14:paraId="3288BD75" w14:textId="36B0C835" w:rsidR="00895B33" w:rsidRPr="007202DE" w:rsidRDefault="00F03654" w:rsidP="008A6D71">
      <w:pPr>
        <w:jc w:val="both"/>
      </w:pPr>
      <w:r w:rsidRPr="007202DE">
        <w:t xml:space="preserve">Déantar comóradh ar dhul isteach d’Íosa in </w:t>
      </w:r>
      <w:r w:rsidR="00701AC2" w:rsidRPr="007202DE">
        <w:t>Iarúsailéim</w:t>
      </w:r>
      <w:r w:rsidRPr="007202DE">
        <w:t xml:space="preserve"> le mórshiúl a cheadaítear uair amháin roimh an t-aifreann a mbíonn an freastal is mó air.  Bíonn craobhacha pailme á n-iompar ag an sagart is ag an bpoba</w:t>
      </w:r>
      <w:r w:rsidR="00701AC2" w:rsidRPr="007202DE">
        <w:t>l</w:t>
      </w:r>
      <w:r w:rsidRPr="007202DE">
        <w:t xml:space="preserve"> sa mhórshiúl seo.  Beannaítear na craobhacha pailme seo le gur ceadmhach iad a iompar sa mhórshiúl.  Is in onóir do Chríost Rí an mórsh</w:t>
      </w:r>
      <w:r w:rsidR="003A0ED6" w:rsidRPr="007202DE">
        <w:t>iúl seo.  Tugtar áit ar leith do scéal na páise agus léann triúr é – Íosa Críost, an scéalaí agus an pobal.  Ba chóir na piosaí pailme a thabhairt abhaile mar chuimhneachán ar chaithréim Íosa Críost.</w:t>
      </w:r>
    </w:p>
    <w:p w14:paraId="0BF73A75" w14:textId="6640AA3B" w:rsidR="00836DD3" w:rsidRPr="007202DE" w:rsidRDefault="003A0ED6" w:rsidP="008A6D71">
      <w:pPr>
        <w:jc w:val="both"/>
        <w:rPr>
          <w:b/>
          <w:sz w:val="24"/>
        </w:rPr>
      </w:pPr>
      <w:r w:rsidRPr="007202DE">
        <w:rPr>
          <w:b/>
          <w:sz w:val="24"/>
        </w:rPr>
        <w:t>Gníomhaíocht</w:t>
      </w:r>
      <w:r w:rsidR="00836DD3" w:rsidRPr="007202DE">
        <w:rPr>
          <w:b/>
          <w:sz w:val="24"/>
        </w:rPr>
        <w:t xml:space="preserve"> </w:t>
      </w:r>
    </w:p>
    <w:p w14:paraId="268A4DFB" w14:textId="12D9BB7F" w:rsidR="00836DD3" w:rsidRPr="007202DE" w:rsidRDefault="00836DD3" w:rsidP="008A6D71">
      <w:pPr>
        <w:pStyle w:val="ListParagraph"/>
        <w:numPr>
          <w:ilvl w:val="0"/>
          <w:numId w:val="3"/>
        </w:numPr>
        <w:jc w:val="both"/>
      </w:pPr>
      <w:r w:rsidRPr="007202DE">
        <w:t>I</w:t>
      </w:r>
      <w:r w:rsidR="003A0ED6" w:rsidRPr="007202DE">
        <w:t xml:space="preserve"> do bhíobla  </w:t>
      </w:r>
      <w:r w:rsidR="00701AC2" w:rsidRPr="007202DE">
        <w:t>léigh</w:t>
      </w:r>
      <w:r w:rsidR="003A0ED6" w:rsidRPr="007202DE">
        <w:t xml:space="preserve"> Marcas </w:t>
      </w:r>
      <w:r w:rsidRPr="007202DE">
        <w:t xml:space="preserve">11:1-11 </w:t>
      </w:r>
      <w:r w:rsidR="003A0ED6" w:rsidRPr="007202DE">
        <w:t xml:space="preserve">mar a bhfuil cur síos ar dhul isteach d’Íosa in </w:t>
      </w:r>
      <w:r w:rsidR="00701AC2" w:rsidRPr="007202DE">
        <w:t>Iarúsailéim</w:t>
      </w:r>
      <w:r w:rsidRPr="007202DE">
        <w:t>.</w:t>
      </w:r>
    </w:p>
    <w:p w14:paraId="571555DA" w14:textId="3F94F67F" w:rsidR="003A0ED6" w:rsidRPr="007202DE" w:rsidRDefault="003A0ED6" w:rsidP="008A6D71">
      <w:pPr>
        <w:pStyle w:val="ListParagraph"/>
        <w:numPr>
          <w:ilvl w:val="0"/>
          <w:numId w:val="3"/>
        </w:numPr>
        <w:jc w:val="both"/>
      </w:pPr>
      <w:r w:rsidRPr="007202DE">
        <w:t>S</w:t>
      </w:r>
      <w:r w:rsidR="000D0E94" w:rsidRPr="007202DE">
        <w:t>a</w:t>
      </w:r>
      <w:r w:rsidRPr="007202DE">
        <w:t>mhlaigh tú féin mar chuid den slua atá ag fáiltiú roimh Íosa.  Tá a gcótaí agus craobhacha pailme á leagan amach ag daoine ar an mbóthar roimhe.</w:t>
      </w:r>
      <w:r w:rsidR="000D0E94" w:rsidRPr="007202DE">
        <w:t xml:space="preserve">  Liostáil cuid de na focail a dhéanfadh cur síos ar an </w:t>
      </w:r>
      <w:r w:rsidR="00701AC2" w:rsidRPr="007202DE">
        <w:t>atmaisféar</w:t>
      </w:r>
      <w:r w:rsidR="000D0E94" w:rsidRPr="007202DE">
        <w:t xml:space="preserve"> sna craobhacha pailme.</w:t>
      </w:r>
    </w:p>
    <w:p w14:paraId="45ED636B" w14:textId="77777777" w:rsidR="003A0ED6" w:rsidRPr="007202DE" w:rsidRDefault="003A0ED6" w:rsidP="000D0E94">
      <w:pPr>
        <w:pStyle w:val="ListParagraph"/>
      </w:pPr>
    </w:p>
    <w:p w14:paraId="494315F3" w14:textId="48BE17AD" w:rsidR="00836DD3" w:rsidRPr="007202DE" w:rsidRDefault="00836DD3" w:rsidP="00836DD3">
      <w:pPr>
        <w:pStyle w:val="ListParagraph"/>
      </w:pPr>
      <w:r w:rsidRPr="007202DE">
        <w:rPr>
          <w:noProof/>
          <w:lang w:eastAsia="en-IE"/>
        </w:rPr>
        <w:lastRenderedPageBreak/>
        <w:drawing>
          <wp:inline distT="0" distB="0" distL="0" distR="0" wp14:anchorId="4F09F2AE" wp14:editId="2A8844A4">
            <wp:extent cx="5038725" cy="3209925"/>
            <wp:effectExtent l="0" t="0" r="9525" b="9525"/>
            <wp:docPr id="3" name="Picture 3" descr="Palm Bra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alm Branc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38725" cy="3209925"/>
                    </a:xfrm>
                    <a:prstGeom prst="rect">
                      <a:avLst/>
                    </a:prstGeom>
                    <a:noFill/>
                    <a:ln>
                      <a:noFill/>
                    </a:ln>
                  </pic:spPr>
                </pic:pic>
              </a:graphicData>
            </a:graphic>
          </wp:inline>
        </w:drawing>
      </w:r>
    </w:p>
    <w:p w14:paraId="2DADD981" w14:textId="77777777" w:rsidR="00836DD3" w:rsidRPr="007202DE" w:rsidRDefault="00836DD3" w:rsidP="00836DD3">
      <w:pPr>
        <w:pStyle w:val="ListParagraph"/>
      </w:pPr>
    </w:p>
    <w:p w14:paraId="2AC2D010" w14:textId="2D41B293" w:rsidR="000D0E94" w:rsidRPr="007202DE" w:rsidRDefault="000D0E94" w:rsidP="008A6D71">
      <w:pPr>
        <w:pStyle w:val="ListParagraph"/>
        <w:numPr>
          <w:ilvl w:val="0"/>
          <w:numId w:val="3"/>
        </w:numPr>
        <w:jc w:val="both"/>
      </w:pPr>
      <w:r w:rsidRPr="007202DE">
        <w:t>Scríobh píosa faoi am i do shaol féin nuair a d’fháiltigh tú roimh dhuine/dhaoine leis an ríméad is an díograis chéanna.</w:t>
      </w:r>
    </w:p>
    <w:p w14:paraId="6ABC59C9" w14:textId="77777777" w:rsidR="000D0E94" w:rsidRPr="007202DE" w:rsidRDefault="000D0E94" w:rsidP="008A6D71">
      <w:pPr>
        <w:pStyle w:val="ListParagraph"/>
        <w:numPr>
          <w:ilvl w:val="0"/>
          <w:numId w:val="3"/>
        </w:numPr>
        <w:jc w:val="both"/>
      </w:pPr>
      <w:r w:rsidRPr="007202DE">
        <w:t>Cuimhnigh anois ar am nuair fearadh fáilte mhór mar sin romhat, dála Íosa.   Déan cur síos ar an tslí a mhothaigh tú.</w:t>
      </w:r>
    </w:p>
    <w:p w14:paraId="561795C2" w14:textId="77777777" w:rsidR="00836DD3" w:rsidRPr="007202DE" w:rsidRDefault="00836DD3" w:rsidP="00836DD3">
      <w:pPr>
        <w:pStyle w:val="ListParagraph"/>
      </w:pPr>
    </w:p>
    <w:p w14:paraId="7FE437AD" w14:textId="77777777" w:rsidR="006A6323" w:rsidRPr="007202DE" w:rsidRDefault="006A6323" w:rsidP="00836DD3">
      <w:r w:rsidRPr="007202DE">
        <w:rPr>
          <w:b/>
        </w:rPr>
        <w:t>Déardaoin Mandála</w:t>
      </w:r>
      <w:r w:rsidRPr="007202DE">
        <w:t xml:space="preserve"> </w:t>
      </w:r>
    </w:p>
    <w:p w14:paraId="7803B02B" w14:textId="64717FDD" w:rsidR="006A6323" w:rsidRPr="007202DE" w:rsidRDefault="006A6323" w:rsidP="008A6D71">
      <w:pPr>
        <w:jc w:val="both"/>
      </w:pPr>
      <w:r w:rsidRPr="007202DE">
        <w:t>Déardaoin Mandala (nó Déardaoin na Seachtaine Móire) tosaímid Triduum na Cásca le hAifeann Tráthnóna Shuipéar Déanach ár dTiarna.  Bíonn t</w:t>
      </w:r>
      <w:r w:rsidR="00F31715" w:rsidRPr="007202DE">
        <w:t>r</w:t>
      </w:r>
      <w:r w:rsidRPr="007202DE">
        <w:t>oscadh na C</w:t>
      </w:r>
      <w:r w:rsidR="007202DE">
        <w:rPr>
          <w:lang w:val="en-IE"/>
        </w:rPr>
        <w:t>á</w:t>
      </w:r>
      <w:r w:rsidRPr="007202DE">
        <w:t>sca beannaithe ar an gcé</w:t>
      </w:r>
      <w:r w:rsidR="007202DE">
        <w:rPr>
          <w:lang w:val="en-IE"/>
        </w:rPr>
        <w:t>a</w:t>
      </w:r>
      <w:r w:rsidRPr="007202DE">
        <w:t>d dá lá den triduum</w:t>
      </w:r>
      <w:r w:rsidR="00F31715" w:rsidRPr="007202DE">
        <w:t>.  Dírímid ar chuimhneachán ar an Suipéar Déanach tráthnóna Déardaoin Mandála.  An oíche sular deineadh é a bhrath d’ofráil Íosa a chorp is a chuid fola don Athair faoi riocht aráin agus fíona, thug sé iad dá dheisceabail le hithe is le hól, agus ansin d’ordaigh sé dá dheisceabail agus dá chomharbaí sa tsagartóireacht iad a ofráil ina dturas féin.</w:t>
      </w:r>
    </w:p>
    <w:p w14:paraId="3B494DFD" w14:textId="390C6E6C" w:rsidR="00F31715" w:rsidRPr="007202DE" w:rsidRDefault="00F31715" w:rsidP="008A6D71">
      <w:pPr>
        <w:jc w:val="both"/>
      </w:pPr>
      <w:r w:rsidRPr="007202DE">
        <w:t xml:space="preserve">Is éard atá in Aifreann </w:t>
      </w:r>
      <w:r w:rsidR="00F33A77" w:rsidRPr="007202DE">
        <w:t>shuipéar an Tiarna ná cuimhneachán ar bhunú na hEochairiste, is é sin, cuimhneachán ar Cháisc Ghiúdach an Tiarna.  Cuimhneachán é an t-aifreann freisin ar institiúid na sagartóireachta trína mbuanaítear misean agus íobairt Chríost  ar domhan.  Cuimhneachán é an t</w:t>
      </w:r>
      <w:r w:rsidR="007202DE">
        <w:noBreakHyphen/>
      </w:r>
      <w:r w:rsidR="00F33A77" w:rsidRPr="007202DE">
        <w:t xml:space="preserve">aifreann seo freisin ar an ngrá a bhí ag Íosa dúinn </w:t>
      </w:r>
      <w:r w:rsidR="00E82BC0" w:rsidRPr="007202DE">
        <w:t xml:space="preserve">fiú </w:t>
      </w:r>
      <w:r w:rsidR="00F33A77" w:rsidRPr="007202DE">
        <w:t>go dtína bhás</w:t>
      </w:r>
      <w:r w:rsidR="00E82BC0" w:rsidRPr="007202DE">
        <w:t>.</w:t>
      </w:r>
      <w:r w:rsidR="00F33A77" w:rsidRPr="007202DE">
        <w:t xml:space="preserve"> </w:t>
      </w:r>
    </w:p>
    <w:p w14:paraId="2320E15B" w14:textId="4AEE31F5" w:rsidR="00F31715" w:rsidRPr="007202DE" w:rsidRDefault="00E82BC0" w:rsidP="008A6D71">
      <w:pPr>
        <w:jc w:val="both"/>
      </w:pPr>
      <w:r w:rsidRPr="007202DE">
        <w:t>Ag Aifreann Shuipéar an Tiarna tá mar thraidisiún againn searmanas níochán na</w:t>
      </w:r>
      <w:r w:rsidR="007202DE">
        <w:rPr>
          <w:lang w:val="en-IE"/>
        </w:rPr>
        <w:t xml:space="preserve"> </w:t>
      </w:r>
      <w:r w:rsidRPr="007202DE">
        <w:t xml:space="preserve">gcos.  Comhartha ar  umhlaíocht Íosa </w:t>
      </w:r>
      <w:r w:rsidR="007202DE" w:rsidRPr="007202DE">
        <w:t xml:space="preserve">é </w:t>
      </w:r>
      <w:r w:rsidRPr="007202DE">
        <w:t>bheith ag ní cos</w:t>
      </w:r>
      <w:r w:rsidR="007202DE">
        <w:rPr>
          <w:lang w:val="en-IE"/>
        </w:rPr>
        <w:t>a</w:t>
      </w:r>
      <w:r w:rsidRPr="007202DE">
        <w:t xml:space="preserve"> ana ndeisceabal.  Comhartha é chomh maith de theachtaireacht seirbhíse Íosa a chuireann sé in iúl do na deisceabail trí bheith ina fhreastalaí pearsanta dá gcuid riachtanas.  Bhí sé de nós in aimsir Íosa deis a thabhairt d’aíonna a gcuid cosa a ní tar éis dóibh bheith ag taisteal ar chosáin lán deannaigh.  Comhartha láidir é a thugann Íosa dúinn </w:t>
      </w:r>
      <w:r w:rsidR="00C66C1A" w:rsidRPr="007202DE">
        <w:t>lena dhúthracht chun an gníomh fáilte seo a dhéanamh dá dheisceabail mar shampla de sheirbhís freastail.</w:t>
      </w:r>
    </w:p>
    <w:p w14:paraId="1328404F" w14:textId="77777777" w:rsidR="00B57583" w:rsidRPr="007202DE" w:rsidRDefault="00B57583" w:rsidP="00836DD3">
      <w:pPr>
        <w:rPr>
          <w:b/>
          <w:sz w:val="24"/>
        </w:rPr>
      </w:pPr>
    </w:p>
    <w:p w14:paraId="7891B1D1" w14:textId="4862D8E9" w:rsidR="00836DD3" w:rsidRPr="007202DE" w:rsidRDefault="00A4357C" w:rsidP="00836DD3">
      <w:pPr>
        <w:rPr>
          <w:b/>
          <w:sz w:val="24"/>
        </w:rPr>
      </w:pPr>
      <w:r w:rsidRPr="007202DE">
        <w:rPr>
          <w:b/>
          <w:sz w:val="24"/>
        </w:rPr>
        <w:lastRenderedPageBreak/>
        <w:t>Gníomhaíocht</w:t>
      </w:r>
    </w:p>
    <w:p w14:paraId="085FA7C0" w14:textId="5632A402" w:rsidR="00836DD3" w:rsidRPr="007202DE" w:rsidRDefault="00836DD3" w:rsidP="008A6D71">
      <w:pPr>
        <w:pStyle w:val="ListParagraph"/>
        <w:numPr>
          <w:ilvl w:val="0"/>
          <w:numId w:val="4"/>
        </w:numPr>
        <w:jc w:val="both"/>
      </w:pPr>
      <w:r w:rsidRPr="007202DE">
        <w:t>I</w:t>
      </w:r>
      <w:r w:rsidR="00A4357C" w:rsidRPr="007202DE">
        <w:t xml:space="preserve"> do bhíobla l</w:t>
      </w:r>
      <w:r w:rsidR="009434BE">
        <w:rPr>
          <w:lang w:val="en-IE"/>
        </w:rPr>
        <w:t>é</w:t>
      </w:r>
      <w:r w:rsidR="00A4357C" w:rsidRPr="007202DE">
        <w:t xml:space="preserve">igh an cuntas ar níochán na gcos in Eoin 13:1-20 </w:t>
      </w:r>
      <w:r w:rsidRPr="007202DE">
        <w:t>.</w:t>
      </w:r>
    </w:p>
    <w:p w14:paraId="58B317F0" w14:textId="01976275" w:rsidR="00836DD3" w:rsidRPr="007202DE" w:rsidRDefault="00A4357C" w:rsidP="008A6D71">
      <w:pPr>
        <w:pStyle w:val="ListParagraph"/>
        <w:numPr>
          <w:ilvl w:val="0"/>
          <w:numId w:val="4"/>
        </w:numPr>
        <w:jc w:val="both"/>
      </w:pPr>
      <w:r w:rsidRPr="007202DE">
        <w:t xml:space="preserve">Dúirt Íosa lena dheiscabail </w:t>
      </w:r>
      <w:r w:rsidR="00836DD3" w:rsidRPr="007202DE">
        <w:t>‘</w:t>
      </w:r>
      <w:r w:rsidR="00B85C10" w:rsidRPr="007202DE">
        <w:t xml:space="preserve">An dtuigeann sibh cad tá déanta agam daoibh? </w:t>
      </w:r>
      <w:r w:rsidR="009434BE">
        <w:rPr>
          <w:lang w:val="en-IE"/>
        </w:rPr>
        <w:t xml:space="preserve"> </w:t>
      </w:r>
      <w:r w:rsidR="00B85C10" w:rsidRPr="007202DE">
        <w:t>Deir sibh:  ’A Mháistir’ liom agus ‘A Thiarna’  -, a</w:t>
      </w:r>
      <w:r w:rsidR="009434BE">
        <w:rPr>
          <w:lang w:val="en-IE"/>
        </w:rPr>
        <w:t>g</w:t>
      </w:r>
      <w:r w:rsidR="00B85C10" w:rsidRPr="007202DE">
        <w:t xml:space="preserve">us is le ceart é , óir is mé sin’. </w:t>
      </w:r>
      <w:r w:rsidR="00836DD3" w:rsidRPr="007202DE">
        <w:t xml:space="preserve"> </w:t>
      </w:r>
      <w:r w:rsidRPr="007202DE">
        <w:t>Cad a mhúin s</w:t>
      </w:r>
      <w:r w:rsidR="00B85C10" w:rsidRPr="007202DE">
        <w:t>é dá</w:t>
      </w:r>
      <w:r w:rsidRPr="007202DE">
        <w:t xml:space="preserve"> dheisceabail trína gcosa a ní?</w:t>
      </w:r>
    </w:p>
    <w:p w14:paraId="69AA2BF3" w14:textId="441147FF" w:rsidR="00836DD3" w:rsidRPr="007202DE" w:rsidRDefault="00836DD3" w:rsidP="008A6D71">
      <w:pPr>
        <w:pStyle w:val="ListParagraph"/>
        <w:numPr>
          <w:ilvl w:val="0"/>
          <w:numId w:val="4"/>
        </w:numPr>
        <w:jc w:val="both"/>
      </w:pPr>
      <w:r w:rsidRPr="007202DE">
        <w:t>I</w:t>
      </w:r>
      <w:r w:rsidR="00A4357C" w:rsidRPr="007202DE">
        <w:t>s trí fhianaise, grá agus seirbhís a thabhairt a cheiliúraimid ár gcreideamh mar lucht leanúna Íosa.   Cuimhnigh ar ócáid  nuair a thug tú cúnamh nó seirbhís do dhaoine eile.  Conas mar a mhothaigh tú?  Cén fáth gur mhothaigh tú mar sin, dar leat</w:t>
      </w:r>
      <w:r w:rsidR="00F63728" w:rsidRPr="007202DE">
        <w:t>?</w:t>
      </w:r>
    </w:p>
    <w:p w14:paraId="4064FA58" w14:textId="756665A4" w:rsidR="00836DD3" w:rsidRPr="007202DE" w:rsidRDefault="00F63728" w:rsidP="008A6D71">
      <w:pPr>
        <w:pStyle w:val="ListParagraph"/>
        <w:numPr>
          <w:ilvl w:val="0"/>
          <w:numId w:val="4"/>
        </w:numPr>
        <w:jc w:val="both"/>
      </w:pPr>
      <w:r w:rsidRPr="007202DE">
        <w:t xml:space="preserve">Sa léaráid seo thíos léirigh cuid de na bealaí ina fhéadfá freastal ar an Tiarna trí bheith mar lámha is mar chosa aige i do phobal fein.  </w:t>
      </w:r>
    </w:p>
    <w:p w14:paraId="7CE4DF7A" w14:textId="07322F5B" w:rsidR="00836DD3" w:rsidRPr="007202DE" w:rsidRDefault="00836DD3" w:rsidP="00836DD3">
      <w:r w:rsidRPr="007202DE">
        <w:rPr>
          <w:noProof/>
          <w:lang w:eastAsia="en-IE"/>
        </w:rPr>
        <w:drawing>
          <wp:inline distT="0" distB="0" distL="0" distR="0" wp14:anchorId="4BAFDDCB" wp14:editId="3CDD0C6B">
            <wp:extent cx="2752725" cy="2276475"/>
            <wp:effectExtent l="0" t="0" r="9525" b="9525"/>
            <wp:docPr id="2" name="Picture 2" descr="F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e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2725" cy="2276475"/>
                    </a:xfrm>
                    <a:prstGeom prst="rect">
                      <a:avLst/>
                    </a:prstGeom>
                    <a:noFill/>
                    <a:ln>
                      <a:noFill/>
                    </a:ln>
                  </pic:spPr>
                </pic:pic>
              </a:graphicData>
            </a:graphic>
          </wp:inline>
        </w:drawing>
      </w:r>
    </w:p>
    <w:p w14:paraId="735E3F88" w14:textId="77777777" w:rsidR="00836DD3" w:rsidRPr="007202DE" w:rsidRDefault="00836DD3" w:rsidP="00836DD3">
      <w:pPr>
        <w:rPr>
          <w:rFonts w:ascii="Tahoma" w:hAnsi="Tahoma" w:cs="Tahoma"/>
          <w:color w:val="333333"/>
          <w:sz w:val="18"/>
          <w:szCs w:val="18"/>
        </w:rPr>
      </w:pPr>
    </w:p>
    <w:p w14:paraId="01B83A1F" w14:textId="7C2ACEFD" w:rsidR="00836DD3" w:rsidRPr="007202DE" w:rsidRDefault="00B85C10" w:rsidP="008A6D71">
      <w:pPr>
        <w:jc w:val="both"/>
        <w:rPr>
          <w:b/>
        </w:rPr>
      </w:pPr>
      <w:r w:rsidRPr="007202DE">
        <w:rPr>
          <w:b/>
        </w:rPr>
        <w:t>Aoine an Chéasta</w:t>
      </w:r>
    </w:p>
    <w:p w14:paraId="67B33EE0" w14:textId="1037919D" w:rsidR="00B57583" w:rsidRPr="007202DE" w:rsidRDefault="00B85C10" w:rsidP="008A6D71">
      <w:pPr>
        <w:jc w:val="both"/>
      </w:pPr>
      <w:r w:rsidRPr="007202DE">
        <w:t>Ar Aoine an Chéasta ceiliúraimid Páis Ár dTiarna , ar an lá seo nuair a íobraíodh ‘Críost ár nUan Cásca</w:t>
      </w:r>
      <w:r w:rsidR="004109DB" w:rsidRPr="007202DE">
        <w:t xml:space="preserve">’ déanaimid machtnamh ar Pháis ár dTiarna.  </w:t>
      </w:r>
      <w:r w:rsidRPr="007202DE">
        <w:t xml:space="preserve"> </w:t>
      </w:r>
      <w:r w:rsidR="00B57583" w:rsidRPr="007202DE">
        <w:t>Tugaimid urraim don chros agus comóraimid an bu</w:t>
      </w:r>
      <w:r w:rsidR="009434BE" w:rsidRPr="009434BE">
        <w:t>n</w:t>
      </w:r>
      <w:r w:rsidR="00B57583" w:rsidRPr="007202DE">
        <w:t>ús atá leis  - Críost ar an gCros – agus déanaimid idirghuí do shlánú an domhain mhóir.</w:t>
      </w:r>
    </w:p>
    <w:p w14:paraId="626C701B" w14:textId="1CFF4D88" w:rsidR="00B57583" w:rsidRPr="007202DE" w:rsidRDefault="00B57583" w:rsidP="008A6D71">
      <w:pPr>
        <w:jc w:val="both"/>
      </w:pPr>
      <w:r w:rsidRPr="007202DE">
        <w:t>Ní cheiliúrann an Eaglais an E</w:t>
      </w:r>
      <w:r w:rsidR="009434BE">
        <w:rPr>
          <w:lang w:val="en-IE"/>
        </w:rPr>
        <w:t>o</w:t>
      </w:r>
      <w:r w:rsidRPr="007202DE">
        <w:t>cairist ar Aoine an Chéasta ach dáiltear an Chomaoin Naofa</w:t>
      </w:r>
      <w:r w:rsidR="009434BE">
        <w:rPr>
          <w:lang w:val="en-IE"/>
        </w:rPr>
        <w:t>,</w:t>
      </w:r>
      <w:r w:rsidRPr="007202DE">
        <w:t xml:space="preserve"> a coisreacadh Déardaoin Maldála</w:t>
      </w:r>
      <w:r w:rsidR="009434BE">
        <w:rPr>
          <w:lang w:val="en-IE"/>
        </w:rPr>
        <w:t>,</w:t>
      </w:r>
      <w:r w:rsidRPr="007202DE">
        <w:t xml:space="preserve"> le linn cheiliúradh Pháis Ár dTiarna.  Lá troscaidh agus </w:t>
      </w:r>
      <w:r w:rsidR="00600538" w:rsidRPr="007202DE">
        <w:t>tréanais é Aoine an Chéasta.  Bíonn deabhóidí, dála Stáisiúin na Croise agus Paidreacha mórthimpeall na Croise, ag amanna éagsúla Aoine an Chéasta</w:t>
      </w:r>
      <w:r w:rsidR="009434BE" w:rsidRPr="009434BE">
        <w:t>,</w:t>
      </w:r>
      <w:r w:rsidR="00600538" w:rsidRPr="007202DE">
        <w:t xml:space="preserve"> in onóir do thábhacht cheiliúradh Pháis Ár dTiarna.</w:t>
      </w:r>
    </w:p>
    <w:p w14:paraId="280E8E8A" w14:textId="07D69D94" w:rsidR="00836DD3" w:rsidRPr="007202DE" w:rsidRDefault="00600538" w:rsidP="008A6D71">
      <w:pPr>
        <w:jc w:val="both"/>
        <w:rPr>
          <w:b/>
        </w:rPr>
      </w:pPr>
      <w:r w:rsidRPr="007202DE">
        <w:rPr>
          <w:b/>
        </w:rPr>
        <w:t>Gníomhaíocht</w:t>
      </w:r>
    </w:p>
    <w:p w14:paraId="517F1727" w14:textId="3122B68A" w:rsidR="00836DD3" w:rsidRPr="007202DE" w:rsidRDefault="00600538" w:rsidP="008A6D71">
      <w:pPr>
        <w:pStyle w:val="ListParagraph"/>
        <w:numPr>
          <w:ilvl w:val="0"/>
          <w:numId w:val="5"/>
        </w:numPr>
        <w:jc w:val="both"/>
      </w:pPr>
      <w:r w:rsidRPr="007202DE">
        <w:t xml:space="preserve">Léigh an cuntas ar chéasadh Íosa i do bhíobla – Lúcás 23: 26-49. </w:t>
      </w:r>
      <w:r w:rsidR="00836DD3" w:rsidRPr="007202DE">
        <w:t>.</w:t>
      </w:r>
    </w:p>
    <w:p w14:paraId="6327AF93" w14:textId="3FECBB3A" w:rsidR="002B6516" w:rsidRPr="007202DE" w:rsidRDefault="00600538" w:rsidP="008A6D71">
      <w:pPr>
        <w:pStyle w:val="ListParagraph"/>
        <w:numPr>
          <w:ilvl w:val="0"/>
          <w:numId w:val="5"/>
        </w:numPr>
        <w:jc w:val="both"/>
      </w:pPr>
      <w:r w:rsidRPr="007202DE">
        <w:t>Dúirt duine de na coirpigh le hÍosa ‘A Íosa cuimhnigh ormsa nuair a thiocfaidh tú faoi reim</w:t>
      </w:r>
      <w:r w:rsidR="009434BE">
        <w:rPr>
          <w:lang w:val="en-IE"/>
        </w:rPr>
        <w:t xml:space="preserve"> </w:t>
      </w:r>
      <w:r w:rsidRPr="007202DE">
        <w:t>do ríochta</w:t>
      </w:r>
      <w:r w:rsidR="002B6516" w:rsidRPr="007202DE">
        <w:t>’.  D’fhreagair seisean, ‘Deirim leat go fírinneach, beidh tú in éineacht liom</w:t>
      </w:r>
      <w:r w:rsidR="009434BE">
        <w:rPr>
          <w:lang w:val="en-IE"/>
        </w:rPr>
        <w:t xml:space="preserve"> </w:t>
      </w:r>
      <w:r w:rsidR="002B6516" w:rsidRPr="007202DE">
        <w:t>inniu i bparthas’.  Ar an gcros thíos scríobh ainmneacha na ndaoine ar</w:t>
      </w:r>
      <w:r w:rsidR="009434BE" w:rsidRPr="009434BE">
        <w:t xml:space="preserve"> </w:t>
      </w:r>
      <w:r w:rsidR="002B6516" w:rsidRPr="007202DE">
        <w:t>mhaith leat go gcuimhneodh Íosa orthu agus é ina ríocht.</w:t>
      </w:r>
    </w:p>
    <w:p w14:paraId="75937A57" w14:textId="77777777" w:rsidR="002B6516" w:rsidRPr="007202DE" w:rsidRDefault="002B6516" w:rsidP="008A6D71">
      <w:pPr>
        <w:jc w:val="both"/>
      </w:pPr>
    </w:p>
    <w:p w14:paraId="32834654" w14:textId="65A595D2" w:rsidR="00836DD3" w:rsidRPr="007202DE" w:rsidRDefault="00836DD3" w:rsidP="00836DD3">
      <w:pPr>
        <w:jc w:val="center"/>
      </w:pPr>
      <w:r w:rsidRPr="007202DE">
        <w:rPr>
          <w:noProof/>
        </w:rPr>
        <w:lastRenderedPageBreak/>
        <mc:AlternateContent>
          <mc:Choice Requires="wps">
            <w:drawing>
              <wp:anchor distT="0" distB="0" distL="114300" distR="114300" simplePos="0" relativeHeight="251652096" behindDoc="0" locked="0" layoutInCell="1" allowOverlap="1" wp14:anchorId="5E8EF14A" wp14:editId="146E46FA">
                <wp:simplePos x="0" y="0"/>
                <wp:positionH relativeFrom="column">
                  <wp:posOffset>1933575</wp:posOffset>
                </wp:positionH>
                <wp:positionV relativeFrom="paragraph">
                  <wp:posOffset>124460</wp:posOffset>
                </wp:positionV>
                <wp:extent cx="0" cy="866775"/>
                <wp:effectExtent l="9525" t="10160" r="9525" b="889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6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ED409" id="_x0000_t32" coordsize="21600,21600" o:spt="32" o:oned="t" path="m,l21600,21600e" filled="f">
                <v:path arrowok="t" fillok="f" o:connecttype="none"/>
                <o:lock v:ext="edit" shapetype="t"/>
              </v:shapetype>
              <v:shape id="Straight Arrow Connector 15" o:spid="_x0000_s1026" type="#_x0000_t32" style="position:absolute;margin-left:152.25pt;margin-top:9.8pt;width:0;height:6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"/>
            </w:pict>
          </mc:Fallback>
        </mc:AlternateContent>
      </w:r>
      <w:r w:rsidRPr="007202DE">
        <w:rPr>
          <w:noProof/>
        </w:rPr>
        <mc:AlternateContent>
          <mc:Choice Requires="wps">
            <w:drawing>
              <wp:anchor distT="0" distB="0" distL="114300" distR="114300" simplePos="0" relativeHeight="251653120" behindDoc="0" locked="0" layoutInCell="1" allowOverlap="1" wp14:anchorId="2CCB8D88" wp14:editId="3CCBAC58">
                <wp:simplePos x="0" y="0"/>
                <wp:positionH relativeFrom="column">
                  <wp:posOffset>2590800</wp:posOffset>
                </wp:positionH>
                <wp:positionV relativeFrom="paragraph">
                  <wp:posOffset>124460</wp:posOffset>
                </wp:positionV>
                <wp:extent cx="9525" cy="866775"/>
                <wp:effectExtent l="9525" t="10160" r="9525" b="889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66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B51DD3" id="Straight Arrow Connector 14" o:spid="_x0000_s1026" type="#_x0000_t32" style="position:absolute;margin-left:204pt;margin-top:9.8pt;width:.75pt;height:6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"/>
            </w:pict>
          </mc:Fallback>
        </mc:AlternateContent>
      </w:r>
      <w:r w:rsidRPr="007202DE">
        <w:rPr>
          <w:noProof/>
        </w:rPr>
        <mc:AlternateContent>
          <mc:Choice Requires="wps">
            <w:drawing>
              <wp:anchor distT="0" distB="0" distL="114300" distR="114300" simplePos="0" relativeHeight="251654144" behindDoc="0" locked="0" layoutInCell="1" allowOverlap="1" wp14:anchorId="18017898" wp14:editId="5B241338">
                <wp:simplePos x="0" y="0"/>
                <wp:positionH relativeFrom="column">
                  <wp:posOffset>1933575</wp:posOffset>
                </wp:positionH>
                <wp:positionV relativeFrom="paragraph">
                  <wp:posOffset>124460</wp:posOffset>
                </wp:positionV>
                <wp:extent cx="657225" cy="0"/>
                <wp:effectExtent l="9525" t="10160" r="9525" b="889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C2E57E" id="Straight Arrow Connector 13" o:spid="_x0000_s1026" type="#_x0000_t32" style="position:absolute;margin-left:152.25pt;margin-top:9.8pt;width:5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"/>
            </w:pict>
          </mc:Fallback>
        </mc:AlternateContent>
      </w:r>
    </w:p>
    <w:p w14:paraId="712DD702" w14:textId="77777777" w:rsidR="00836DD3" w:rsidRPr="007202DE" w:rsidRDefault="00836DD3" w:rsidP="00836DD3">
      <w:r w:rsidRPr="007202DE">
        <w:t xml:space="preserve"> </w:t>
      </w:r>
    </w:p>
    <w:p w14:paraId="069E6768" w14:textId="77777777" w:rsidR="00836DD3" w:rsidRPr="007202DE" w:rsidRDefault="00836DD3" w:rsidP="00836DD3"/>
    <w:p w14:paraId="05F1C80B" w14:textId="4A3B5BA0" w:rsidR="00836DD3" w:rsidRPr="007202DE" w:rsidRDefault="00836DD3" w:rsidP="00836DD3">
      <w:pPr>
        <w:rPr>
          <w:b/>
        </w:rPr>
      </w:pPr>
      <w:r w:rsidRPr="007202DE">
        <w:rPr>
          <w:noProof/>
        </w:rPr>
        <mc:AlternateContent>
          <mc:Choice Requires="wps">
            <w:drawing>
              <wp:anchor distT="0" distB="0" distL="114300" distR="114300" simplePos="0" relativeHeight="251655168" behindDoc="0" locked="0" layoutInCell="1" allowOverlap="1" wp14:anchorId="0B7C1F10" wp14:editId="2071D66A">
                <wp:simplePos x="0" y="0"/>
                <wp:positionH relativeFrom="column">
                  <wp:posOffset>1266825</wp:posOffset>
                </wp:positionH>
                <wp:positionV relativeFrom="paragraph">
                  <wp:posOffset>22225</wp:posOffset>
                </wp:positionV>
                <wp:extent cx="666750" cy="0"/>
                <wp:effectExtent l="9525" t="12700" r="9525" b="63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782C63" id="Straight Arrow Connector 12" o:spid="_x0000_s1026" type="#_x0000_t32" style="position:absolute;margin-left:99.75pt;margin-top:1.75pt;width:52.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"/>
            </w:pict>
          </mc:Fallback>
        </mc:AlternateContent>
      </w:r>
      <w:r w:rsidRPr="007202DE">
        <w:rPr>
          <w:noProof/>
        </w:rPr>
        <mc:AlternateContent>
          <mc:Choice Requires="wps">
            <w:drawing>
              <wp:anchor distT="0" distB="0" distL="114300" distR="114300" simplePos="0" relativeHeight="251656192" behindDoc="0" locked="0" layoutInCell="1" allowOverlap="1" wp14:anchorId="33C05300" wp14:editId="3E6BF60B">
                <wp:simplePos x="0" y="0"/>
                <wp:positionH relativeFrom="column">
                  <wp:posOffset>1266825</wp:posOffset>
                </wp:positionH>
                <wp:positionV relativeFrom="paragraph">
                  <wp:posOffset>22225</wp:posOffset>
                </wp:positionV>
                <wp:extent cx="0" cy="628650"/>
                <wp:effectExtent l="9525" t="12700" r="9525" b="63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0D758" id="Straight Arrow Connector 11" o:spid="_x0000_s1026" type="#_x0000_t32" style="position:absolute;margin-left:99.75pt;margin-top:1.75pt;width:0;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"/>
            </w:pict>
          </mc:Fallback>
        </mc:AlternateContent>
      </w:r>
      <w:r w:rsidRPr="007202DE">
        <w:rPr>
          <w:noProof/>
        </w:rPr>
        <mc:AlternateContent>
          <mc:Choice Requires="wps">
            <w:drawing>
              <wp:anchor distT="0" distB="0" distL="114300" distR="114300" simplePos="0" relativeHeight="251657216" behindDoc="0" locked="0" layoutInCell="1" allowOverlap="1" wp14:anchorId="743CE497" wp14:editId="540C405D">
                <wp:simplePos x="0" y="0"/>
                <wp:positionH relativeFrom="column">
                  <wp:posOffset>1266825</wp:posOffset>
                </wp:positionH>
                <wp:positionV relativeFrom="paragraph">
                  <wp:posOffset>673735</wp:posOffset>
                </wp:positionV>
                <wp:extent cx="666750" cy="0"/>
                <wp:effectExtent l="9525" t="6985" r="9525" b="1206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85BE51" id="Straight Arrow Connector 10" o:spid="_x0000_s1026" type="#_x0000_t32" style="position:absolute;margin-left:99.75pt;margin-top:53.05pt;width:5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"/>
            </w:pict>
          </mc:Fallback>
        </mc:AlternateContent>
      </w:r>
      <w:r w:rsidRPr="007202DE">
        <w:rPr>
          <w:noProof/>
        </w:rPr>
        <mc:AlternateContent>
          <mc:Choice Requires="wps">
            <w:drawing>
              <wp:anchor distT="0" distB="0" distL="114300" distR="114300" simplePos="0" relativeHeight="251658240" behindDoc="0" locked="0" layoutInCell="1" allowOverlap="1" wp14:anchorId="5F1A5A88" wp14:editId="7CEC49AD">
                <wp:simplePos x="0" y="0"/>
                <wp:positionH relativeFrom="column">
                  <wp:posOffset>1933575</wp:posOffset>
                </wp:positionH>
                <wp:positionV relativeFrom="paragraph">
                  <wp:posOffset>673735</wp:posOffset>
                </wp:positionV>
                <wp:extent cx="0" cy="1647825"/>
                <wp:effectExtent l="9525" t="6985" r="9525" b="1206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7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615A9D" id="Straight Arrow Connector 9" o:spid="_x0000_s1026" type="#_x0000_t32" style="position:absolute;margin-left:152.25pt;margin-top:53.05pt;width:0;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"/>
            </w:pict>
          </mc:Fallback>
        </mc:AlternateContent>
      </w:r>
      <w:r w:rsidRPr="007202DE">
        <w:rPr>
          <w:noProof/>
        </w:rPr>
        <mc:AlternateContent>
          <mc:Choice Requires="wps">
            <w:drawing>
              <wp:anchor distT="0" distB="0" distL="114300" distR="114300" simplePos="0" relativeHeight="251659264" behindDoc="0" locked="0" layoutInCell="1" allowOverlap="1" wp14:anchorId="110FFFFB" wp14:editId="624008DF">
                <wp:simplePos x="0" y="0"/>
                <wp:positionH relativeFrom="column">
                  <wp:posOffset>2600325</wp:posOffset>
                </wp:positionH>
                <wp:positionV relativeFrom="paragraph">
                  <wp:posOffset>673735</wp:posOffset>
                </wp:positionV>
                <wp:extent cx="733425" cy="0"/>
                <wp:effectExtent l="9525" t="6985" r="9525" b="120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3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9B2C2B" id="Straight Arrow Connector 8" o:spid="_x0000_s1026" type="#_x0000_t32" style="position:absolute;margin-left:204.75pt;margin-top:53.05pt;width:57.7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"/>
            </w:pict>
          </mc:Fallback>
        </mc:AlternateContent>
      </w:r>
      <w:r w:rsidRPr="007202DE">
        <w:rPr>
          <w:noProof/>
        </w:rPr>
        <mc:AlternateContent>
          <mc:Choice Requires="wps">
            <w:drawing>
              <wp:anchor distT="0" distB="0" distL="114300" distR="114300" simplePos="0" relativeHeight="251660288" behindDoc="0" locked="0" layoutInCell="1" allowOverlap="1" wp14:anchorId="2DDBFB3B" wp14:editId="7209C5B4">
                <wp:simplePos x="0" y="0"/>
                <wp:positionH relativeFrom="column">
                  <wp:posOffset>2600325</wp:posOffset>
                </wp:positionH>
                <wp:positionV relativeFrom="paragraph">
                  <wp:posOffset>673735</wp:posOffset>
                </wp:positionV>
                <wp:extent cx="0" cy="1647825"/>
                <wp:effectExtent l="9525" t="6985" r="9525" b="120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7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3CA0D9" id="Straight Arrow Connector 7" o:spid="_x0000_s1026" type="#_x0000_t32" style="position:absolute;margin-left:204.75pt;margin-top:53.05pt;width:0;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"/>
            </w:pict>
          </mc:Fallback>
        </mc:AlternateContent>
      </w:r>
      <w:r w:rsidRPr="007202DE">
        <w:rPr>
          <w:noProof/>
        </w:rPr>
        <mc:AlternateContent>
          <mc:Choice Requires="wps">
            <w:drawing>
              <wp:anchor distT="0" distB="0" distL="114300" distR="114300" simplePos="0" relativeHeight="251661312" behindDoc="0" locked="0" layoutInCell="1" allowOverlap="1" wp14:anchorId="6B41BF01" wp14:editId="1B67C19C">
                <wp:simplePos x="0" y="0"/>
                <wp:positionH relativeFrom="column">
                  <wp:posOffset>2600325</wp:posOffset>
                </wp:positionH>
                <wp:positionV relativeFrom="paragraph">
                  <wp:posOffset>22225</wp:posOffset>
                </wp:positionV>
                <wp:extent cx="733425" cy="0"/>
                <wp:effectExtent l="9525" t="12700" r="9525" b="63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AE1880" id="Straight Arrow Connector 6" o:spid="_x0000_s1026" type="#_x0000_t32" style="position:absolute;margin-left:204.75pt;margin-top:1.75pt;width:5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"/>
            </w:pict>
          </mc:Fallback>
        </mc:AlternateContent>
      </w:r>
      <w:r w:rsidRPr="007202DE">
        <w:rPr>
          <w:noProof/>
        </w:rPr>
        <mc:AlternateContent>
          <mc:Choice Requires="wps">
            <w:drawing>
              <wp:anchor distT="0" distB="0" distL="114300" distR="114300" simplePos="0" relativeHeight="251662336" behindDoc="0" locked="0" layoutInCell="1" allowOverlap="1" wp14:anchorId="54496885" wp14:editId="224DC203">
                <wp:simplePos x="0" y="0"/>
                <wp:positionH relativeFrom="column">
                  <wp:posOffset>3333750</wp:posOffset>
                </wp:positionH>
                <wp:positionV relativeFrom="paragraph">
                  <wp:posOffset>22225</wp:posOffset>
                </wp:positionV>
                <wp:extent cx="0" cy="628650"/>
                <wp:effectExtent l="9525" t="12700" r="9525" b="63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53FF7D" id="Straight Arrow Connector 5" o:spid="_x0000_s1026" type="#_x0000_t32" style="position:absolute;margin-left:262.5pt;margin-top:1.75pt;width:0;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"/>
            </w:pict>
          </mc:Fallback>
        </mc:AlternateContent>
      </w:r>
    </w:p>
    <w:p w14:paraId="2793F782" w14:textId="77777777" w:rsidR="00836DD3" w:rsidRPr="007202DE" w:rsidRDefault="00836DD3" w:rsidP="00836DD3">
      <w:pPr>
        <w:rPr>
          <w:b/>
        </w:rPr>
      </w:pPr>
    </w:p>
    <w:p w14:paraId="728B01D4" w14:textId="77777777" w:rsidR="00836DD3" w:rsidRPr="007202DE" w:rsidRDefault="00836DD3" w:rsidP="00836DD3">
      <w:pPr>
        <w:rPr>
          <w:b/>
        </w:rPr>
      </w:pPr>
    </w:p>
    <w:p w14:paraId="59D2066B" w14:textId="77777777" w:rsidR="00836DD3" w:rsidRPr="007202DE" w:rsidRDefault="00836DD3" w:rsidP="00836DD3">
      <w:pPr>
        <w:rPr>
          <w:b/>
        </w:rPr>
      </w:pPr>
    </w:p>
    <w:p w14:paraId="694D1FFE" w14:textId="77777777" w:rsidR="00836DD3" w:rsidRPr="007202DE" w:rsidRDefault="00836DD3" w:rsidP="00836DD3">
      <w:pPr>
        <w:rPr>
          <w:b/>
        </w:rPr>
      </w:pPr>
    </w:p>
    <w:p w14:paraId="4ED14D68" w14:textId="77777777" w:rsidR="00836DD3" w:rsidRPr="007202DE" w:rsidRDefault="00836DD3" w:rsidP="00836DD3">
      <w:pPr>
        <w:rPr>
          <w:b/>
        </w:rPr>
      </w:pPr>
    </w:p>
    <w:p w14:paraId="4E936B78" w14:textId="77777777" w:rsidR="00836DD3" w:rsidRPr="007202DE" w:rsidRDefault="00836DD3" w:rsidP="00836DD3">
      <w:pPr>
        <w:rPr>
          <w:b/>
        </w:rPr>
      </w:pPr>
    </w:p>
    <w:p w14:paraId="088EA886" w14:textId="502AFC0B" w:rsidR="00836DD3" w:rsidRPr="007202DE" w:rsidRDefault="00836DD3" w:rsidP="00836DD3">
      <w:pPr>
        <w:rPr>
          <w:b/>
        </w:rPr>
      </w:pPr>
      <w:r w:rsidRPr="007202DE">
        <w:rPr>
          <w:noProof/>
        </w:rPr>
        <mc:AlternateContent>
          <mc:Choice Requires="wps">
            <w:drawing>
              <wp:anchor distT="0" distB="0" distL="114300" distR="114300" simplePos="0" relativeHeight="251663360" behindDoc="0" locked="0" layoutInCell="1" allowOverlap="1" wp14:anchorId="1F3BAA88" wp14:editId="10324616">
                <wp:simplePos x="0" y="0"/>
                <wp:positionH relativeFrom="column">
                  <wp:posOffset>1933575</wp:posOffset>
                </wp:positionH>
                <wp:positionV relativeFrom="paragraph">
                  <wp:posOffset>36830</wp:posOffset>
                </wp:positionV>
                <wp:extent cx="657225" cy="0"/>
                <wp:effectExtent l="9525" t="8255" r="9525" b="1079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5626CD" id="Straight Arrow Connector 4" o:spid="_x0000_s1026" type="#_x0000_t32" style="position:absolute;margin-left:152.25pt;margin-top:2.9pt;width:5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"/>
            </w:pict>
          </mc:Fallback>
        </mc:AlternateContent>
      </w:r>
      <w:r w:rsidR="002B6516" w:rsidRPr="007202DE">
        <w:rPr>
          <w:b/>
        </w:rPr>
        <w:t>Satharn na Seachtaine Móire</w:t>
      </w:r>
    </w:p>
    <w:p w14:paraId="40195AFB" w14:textId="2012E4E5" w:rsidR="001C42C3" w:rsidRPr="007202DE" w:rsidRDefault="002B6516" w:rsidP="008A6D71">
      <w:pPr>
        <w:jc w:val="both"/>
      </w:pPr>
      <w:r w:rsidRPr="007202DE">
        <w:t xml:space="preserve">Dé Sathairn na Seachtaine Móire bíonn an Eaglais amhail is dá mbeadh sí ag tuma Ár dTiarna, ag machnamh ar a pháis is ar a bhás agus ar a dhúl </w:t>
      </w:r>
      <w:r w:rsidR="001C42C3" w:rsidRPr="007202DE">
        <w:t>s</w:t>
      </w:r>
      <w:r w:rsidRPr="007202DE">
        <w:t>íos go hifreann</w:t>
      </w:r>
      <w:r w:rsidR="001C42C3" w:rsidRPr="007202DE">
        <w:t>,</w:t>
      </w:r>
      <w:r w:rsidRPr="007202DE">
        <w:t xml:space="preserve"> agus í ag </w:t>
      </w:r>
      <w:r w:rsidR="001C42C3" w:rsidRPr="007202DE">
        <w:t>dréim lena aiséirí le hurnaí is le troscadh. Ar an lá seo ní cheiliúrtar an t-aifreann.</w:t>
      </w:r>
    </w:p>
    <w:p w14:paraId="3509F221" w14:textId="2AE9E1F9" w:rsidR="001C42C3" w:rsidRPr="007202DE" w:rsidRDefault="001C42C3" w:rsidP="008A6D71">
      <w:pPr>
        <w:jc w:val="both"/>
        <w:rPr>
          <w:b/>
        </w:rPr>
      </w:pPr>
      <w:r w:rsidRPr="007202DE">
        <w:rPr>
          <w:b/>
        </w:rPr>
        <w:t>Bigil na Casca</w:t>
      </w:r>
    </w:p>
    <w:p w14:paraId="27720122" w14:textId="29EDA207" w:rsidR="001C42C3" w:rsidRPr="007202DE" w:rsidRDefault="001C42C3" w:rsidP="008A6D71">
      <w:pPr>
        <w:jc w:val="both"/>
      </w:pPr>
      <w:r w:rsidRPr="007202DE">
        <w:t>Ceiliúrtar Bigil na Casca le linn oíche Cásca.  Níor chóir don cheiliúradh tosú roimh thitim na hoíche agus ba chóir go mbeadh sé críochnaithe roimh bhreacadh an lae.  Seo an oíche nuair a bhíonn an Eaglais ag faire d’Aiséirí an Tiarna agus ceiliúrann sí sacraimintí insealbhú na Críostaíochta.</w:t>
      </w:r>
      <w:r w:rsidR="00AD7E18" w:rsidRPr="007202DE">
        <w:t xml:space="preserve">  Samhlaítear i gCáisc na nIúdach, ina mbíodh na Iúdaigh ag faire do theacht an Tiarna, a shaorfadh iad ó sclábhaíocht faoin Faró, fíor-theacht Chríost a bhí le teacht</w:t>
      </w:r>
      <w:r w:rsidR="00B1342C" w:rsidRPr="007202DE">
        <w:t xml:space="preserve">.  Is é aiséirí Chríost inar ‘bhris sé slabhraí an bháis agus inar aiséirigh sé go cathréimeach ón tuama’ bunús ár gcreidimh is ár ndóchas. Trínár mbaiste is ár gcomhneartú déantar cuid dínn de mhistéir na Casca inar bhfaigheann Críost bás, ina gcuirtear sa tuama é agus ina n-aiséiríonn sé agus bímid </w:t>
      </w:r>
      <w:proofErr w:type="spellStart"/>
      <w:r w:rsidR="009434BE">
        <w:rPr>
          <w:lang w:val="en-IE"/>
        </w:rPr>
        <w:t>faoi</w:t>
      </w:r>
      <w:proofErr w:type="spellEnd"/>
      <w:r w:rsidR="00B1342C" w:rsidRPr="007202DE">
        <w:t xml:space="preserve"> réim leis freisin.  Bheith ag faire do theacht an Tiarna is brí leis an mBigil.</w:t>
      </w:r>
    </w:p>
    <w:p w14:paraId="48D00ECA" w14:textId="1C6DC2C8" w:rsidR="00B1342C" w:rsidRPr="007202DE" w:rsidRDefault="00B1342C" w:rsidP="008A6D71">
      <w:pPr>
        <w:jc w:val="both"/>
      </w:pPr>
      <w:r w:rsidRPr="007202DE">
        <w:t>Tá ceithre cuid i nDeasghnáth</w:t>
      </w:r>
      <w:r w:rsidR="009434BE">
        <w:rPr>
          <w:lang w:val="en-IE"/>
        </w:rPr>
        <w:t>a</w:t>
      </w:r>
      <w:r w:rsidRPr="007202DE">
        <w:t xml:space="preserve"> Bhigil na Cásca:</w:t>
      </w:r>
    </w:p>
    <w:p w14:paraId="70E8F5A4" w14:textId="71B14441" w:rsidR="00836DD3" w:rsidRPr="007202DE" w:rsidRDefault="00AC38E8" w:rsidP="008A6D71">
      <w:pPr>
        <w:pStyle w:val="ListParagraph"/>
        <w:numPr>
          <w:ilvl w:val="0"/>
          <w:numId w:val="6"/>
        </w:numPr>
        <w:jc w:val="both"/>
      </w:pPr>
      <w:r w:rsidRPr="007202DE">
        <w:t>Seirbhís an tSolais</w:t>
      </w:r>
    </w:p>
    <w:p w14:paraId="68BE52C1" w14:textId="03656DA3" w:rsidR="00AC38E8" w:rsidRPr="007202DE" w:rsidRDefault="00AC38E8" w:rsidP="008A6D71">
      <w:pPr>
        <w:pStyle w:val="ListParagraph"/>
        <w:jc w:val="both"/>
      </w:pPr>
      <w:r w:rsidRPr="007202DE">
        <w:t>Beannaítear tine nua lasmuigh den eaglais sa tslí is go ruigeann a cuid lasracha an dorchadas.  Le linn an mhórshiúil</w:t>
      </w:r>
      <w:r w:rsidR="009434BE">
        <w:rPr>
          <w:lang w:val="en-IE"/>
        </w:rPr>
        <w:t>,</w:t>
      </w:r>
      <w:r w:rsidRPr="007202DE">
        <w:t xml:space="preserve"> dáiltear an solas ó choinneal na Cásca </w:t>
      </w:r>
      <w:proofErr w:type="spellStart"/>
      <w:r w:rsidR="009434BE">
        <w:rPr>
          <w:lang w:val="en-IE"/>
        </w:rPr>
        <w:t>ar</w:t>
      </w:r>
      <w:proofErr w:type="spellEnd"/>
      <w:r w:rsidRPr="007202DE">
        <w:t xml:space="preserve"> gach duine a bhíonn i láthair.</w:t>
      </w:r>
    </w:p>
    <w:p w14:paraId="7716D4E2" w14:textId="365A2125" w:rsidR="00836DD3" w:rsidRPr="007202DE" w:rsidRDefault="00836DD3" w:rsidP="008A6D71">
      <w:pPr>
        <w:pStyle w:val="ListParagraph"/>
        <w:numPr>
          <w:ilvl w:val="0"/>
          <w:numId w:val="6"/>
        </w:numPr>
        <w:jc w:val="both"/>
      </w:pPr>
      <w:r w:rsidRPr="007202DE">
        <w:t>L</w:t>
      </w:r>
      <w:r w:rsidR="00AC38E8" w:rsidRPr="007202DE">
        <w:t xml:space="preserve">iotúirge an Bhriathair </w:t>
      </w:r>
    </w:p>
    <w:p w14:paraId="3AB64F53" w14:textId="570FC909" w:rsidR="00AC38E8" w:rsidRPr="007202DE" w:rsidRDefault="00AC38E8" w:rsidP="008A6D71">
      <w:pPr>
        <w:pStyle w:val="ListParagraph"/>
        <w:jc w:val="both"/>
      </w:pPr>
      <w:r w:rsidRPr="007202DE">
        <w:t>Sna sleachta a léitear ón Scrioptúr Naofa, míníonn an Eaglais, ag tosú d</w:t>
      </w:r>
      <w:proofErr w:type="spellStart"/>
      <w:r w:rsidR="009434BE">
        <w:rPr>
          <w:lang w:val="en-IE"/>
        </w:rPr>
        <w:t>i</w:t>
      </w:r>
      <w:proofErr w:type="spellEnd"/>
      <w:r w:rsidRPr="007202DE">
        <w:t xml:space="preserve"> le Maois agus na Fáithe uile</w:t>
      </w:r>
      <w:r w:rsidR="00FE62CC" w:rsidRPr="007202DE">
        <w:t>, rúndiamhair Cásca Chríost.  Seo bun-ghné Bhigil na Casca.  Cantar salm tar éis gach píosa léitheoireachta.  Fógraítear Aiséirí an Tiarna sa soiscéal mar bhuaicphointe liotúirge iomlán an Bhriathair, agus leantar le seanmóir.</w:t>
      </w:r>
    </w:p>
    <w:p w14:paraId="6BD4232B" w14:textId="44561903" w:rsidR="009434BE" w:rsidRDefault="009434BE" w:rsidP="009434BE">
      <w:pPr>
        <w:pStyle w:val="ListParagraph"/>
        <w:jc w:val="both"/>
      </w:pPr>
    </w:p>
    <w:p w14:paraId="360A739D" w14:textId="77777777" w:rsidR="009434BE" w:rsidRDefault="009434BE" w:rsidP="009434BE">
      <w:pPr>
        <w:pStyle w:val="ListParagraph"/>
        <w:jc w:val="both"/>
      </w:pPr>
    </w:p>
    <w:p w14:paraId="09FAD0A4" w14:textId="59069021" w:rsidR="00FE62CC" w:rsidRPr="007202DE" w:rsidRDefault="00FE62CC" w:rsidP="008A6D71">
      <w:pPr>
        <w:pStyle w:val="ListParagraph"/>
        <w:numPr>
          <w:ilvl w:val="0"/>
          <w:numId w:val="6"/>
        </w:numPr>
        <w:jc w:val="both"/>
      </w:pPr>
      <w:r w:rsidRPr="007202DE">
        <w:lastRenderedPageBreak/>
        <w:t>Liotúirge an Bhaiste</w:t>
      </w:r>
    </w:p>
    <w:p w14:paraId="1B55B7B6" w14:textId="5025FF0F" w:rsidR="00FE62CC" w:rsidRPr="007202DE" w:rsidRDefault="00FE62CC" w:rsidP="008A6D71">
      <w:pPr>
        <w:pStyle w:val="ListParagraph"/>
        <w:jc w:val="both"/>
      </w:pPr>
      <w:r w:rsidRPr="007202DE">
        <w:t xml:space="preserve">I Liotúirge an Bhaiste ceiliúrtar aiséirí Chríost agus ár n-aiséirí.  Léirítear é seo ina iomláine </w:t>
      </w:r>
      <w:r w:rsidR="00CE71FA" w:rsidRPr="007202DE">
        <w:t>le hinsealbhú dhaoine fásta agus le baiste naíonán.  Tugaimid chun cuimhne ár mBaiste le huisce coiscrithe agus trínár móideanna baiste a athnuachan.</w:t>
      </w:r>
    </w:p>
    <w:p w14:paraId="42280B91" w14:textId="155083A2" w:rsidR="00FE62CC" w:rsidRPr="007202DE" w:rsidRDefault="00FE62CC" w:rsidP="008A6D71">
      <w:pPr>
        <w:pStyle w:val="ListParagraph"/>
        <w:jc w:val="both"/>
      </w:pPr>
    </w:p>
    <w:p w14:paraId="5397759E" w14:textId="265C85AB" w:rsidR="00836DD3" w:rsidRPr="007202DE" w:rsidRDefault="00836DD3" w:rsidP="008A6D71">
      <w:pPr>
        <w:pStyle w:val="ListParagraph"/>
        <w:numPr>
          <w:ilvl w:val="0"/>
          <w:numId w:val="6"/>
        </w:numPr>
        <w:jc w:val="both"/>
      </w:pPr>
      <w:r w:rsidRPr="007202DE">
        <w:t>L</w:t>
      </w:r>
      <w:r w:rsidR="00CE71FA" w:rsidRPr="007202DE">
        <w:t xml:space="preserve">iotúirge na Eochairiste </w:t>
      </w:r>
    </w:p>
    <w:p w14:paraId="4680A9EB" w14:textId="6A670519" w:rsidR="00CE71FA" w:rsidRPr="007202DE" w:rsidRDefault="00CE71FA" w:rsidP="008A6D71">
      <w:pPr>
        <w:pStyle w:val="ListParagraph"/>
        <w:jc w:val="both"/>
      </w:pPr>
      <w:r w:rsidRPr="007202DE">
        <w:t xml:space="preserve">Sa chiall is iomláine de is é ceilúradh na hEocairiste Sacraimint na Cásca – is é sin le rá, comóradh ar íobairt na Croise </w:t>
      </w:r>
      <w:r w:rsidR="00755F6C" w:rsidRPr="007202DE">
        <w:t>agus láithreacht Chríost Aiséirithe, iomlánú insealbhú an Chríostaí agus réamhbhlaisea</w:t>
      </w:r>
      <w:r w:rsidR="009434BE">
        <w:rPr>
          <w:lang w:val="en-IE"/>
        </w:rPr>
        <w:t>d</w:t>
      </w:r>
      <w:r w:rsidR="00755F6C" w:rsidRPr="007202DE">
        <w:t>h d’ár gcáisc.  Déantar léiriú iomlán do shiombalachas na hEocairiste le Comaoin Bhigil na Cásca trí arán agus fíon a ghlacadh.</w:t>
      </w:r>
    </w:p>
    <w:p w14:paraId="21A55E5A" w14:textId="77777777" w:rsidR="00836DD3" w:rsidRPr="007202DE" w:rsidRDefault="00836DD3" w:rsidP="008A6D71">
      <w:pPr>
        <w:jc w:val="both"/>
      </w:pPr>
    </w:p>
    <w:p w14:paraId="6021665B" w14:textId="5E45AFE7" w:rsidR="00836DD3" w:rsidRPr="007202DE" w:rsidRDefault="000D0E94" w:rsidP="008A6D71">
      <w:pPr>
        <w:jc w:val="both"/>
        <w:rPr>
          <w:b/>
        </w:rPr>
      </w:pPr>
      <w:r w:rsidRPr="007202DE">
        <w:rPr>
          <w:b/>
        </w:rPr>
        <w:t>Domhnach Cásca</w:t>
      </w:r>
    </w:p>
    <w:p w14:paraId="12E998E3" w14:textId="50566FD5" w:rsidR="000D0E94" w:rsidRPr="007202DE" w:rsidRDefault="000D0E94" w:rsidP="008A6D71">
      <w:pPr>
        <w:jc w:val="both"/>
      </w:pPr>
      <w:r w:rsidRPr="007202DE">
        <w:t xml:space="preserve">‘Tá Críost aiséirithe, alleluia’, atá mar bheannú traidisiúnta Críostaí </w:t>
      </w:r>
      <w:r w:rsidR="00032A2E" w:rsidRPr="007202DE">
        <w:t>ar lá seo na lúcháire is an aoibhnis do chách.   Ní féile amháin i measc na bhféilte eile í an Cháisc:  Féile na bhFéilte í.  Maireann rúndiamhair an Aiséirí, mar a fuair Críost an lámh in uachtar ar an mbás, go buan.  Agus sinn ag ceiliúradh Aiséirí ár dTiarna gabhaimid orainn féin ár ngealltanais bhaiste a athnuachan go hinmheánach</w:t>
      </w:r>
    </w:p>
    <w:p w14:paraId="54F9876B" w14:textId="2B57F1B2" w:rsidR="00032A2E" w:rsidRPr="007202DE" w:rsidRDefault="00032A2E" w:rsidP="008A6D71">
      <w:pPr>
        <w:jc w:val="both"/>
      </w:pPr>
      <w:r w:rsidRPr="007202DE">
        <w:t>Leantar le ceiliúradh na Casca</w:t>
      </w:r>
      <w:r w:rsidR="00F50841" w:rsidRPr="007202DE">
        <w:t xml:space="preserve"> le linn Séasúr na Cásca.  Ceiliúrtar an caoga lá ó Dhomhnach Casca go dtí Domhnach Cincíse mar aon lá féile amháin – an ‘Domhnach Mór’.</w:t>
      </w:r>
    </w:p>
    <w:p w14:paraId="20CDF656" w14:textId="2AA57D61" w:rsidR="00836DD3" w:rsidRPr="007202DE" w:rsidRDefault="00755F6C" w:rsidP="008A6D71">
      <w:pPr>
        <w:jc w:val="both"/>
        <w:rPr>
          <w:b/>
        </w:rPr>
      </w:pPr>
      <w:r w:rsidRPr="007202DE">
        <w:rPr>
          <w:b/>
        </w:rPr>
        <w:t>Gníomhaíocht</w:t>
      </w:r>
    </w:p>
    <w:p w14:paraId="186FF432" w14:textId="1583A43D" w:rsidR="00836DD3" w:rsidRPr="007202DE" w:rsidRDefault="00E01A9B" w:rsidP="008A6D71">
      <w:pPr>
        <w:pStyle w:val="ListParagraph"/>
        <w:numPr>
          <w:ilvl w:val="0"/>
          <w:numId w:val="6"/>
        </w:numPr>
        <w:jc w:val="both"/>
      </w:pPr>
      <w:r w:rsidRPr="007202DE">
        <w:t xml:space="preserve">Léigh an cuntas ar Aiséirí Íosa i do bhíobla – Maitiú </w:t>
      </w:r>
      <w:r w:rsidR="00836DD3" w:rsidRPr="007202DE">
        <w:t>28:1-11</w:t>
      </w:r>
      <w:r w:rsidRPr="007202DE">
        <w:t>.</w:t>
      </w:r>
    </w:p>
    <w:p w14:paraId="76407320" w14:textId="00950365" w:rsidR="00E01A9B" w:rsidRPr="007202DE" w:rsidRDefault="00E01A9B" w:rsidP="008A6D71">
      <w:pPr>
        <w:pStyle w:val="ListParagraph"/>
        <w:numPr>
          <w:ilvl w:val="0"/>
          <w:numId w:val="6"/>
        </w:numPr>
        <w:jc w:val="both"/>
      </w:pPr>
      <w:r w:rsidRPr="007202DE">
        <w:t>D’fhág na mná an tuama agus lúcháir mhór orthu chun an scéal a</w:t>
      </w:r>
      <w:r w:rsidR="002E4475">
        <w:rPr>
          <w:lang w:val="en-IE"/>
        </w:rPr>
        <w:t xml:space="preserve"> </w:t>
      </w:r>
      <w:r w:rsidRPr="007202DE">
        <w:t>roinnt ar na haspail.  Cuimhnigh ar am nuair a bhí dea-scéala cloiste agat agus nuair a bhí fonn ort é a roinnt ar gach duine.  Freagair na ceisteanna seo a leanas:</w:t>
      </w:r>
    </w:p>
    <w:p w14:paraId="32D92EC5" w14:textId="4C806CE7" w:rsidR="00E01A9B" w:rsidRPr="007202DE" w:rsidRDefault="002E4475" w:rsidP="002E4475">
      <w:pPr>
        <w:pStyle w:val="ListParagraph"/>
        <w:jc w:val="both"/>
      </w:pPr>
      <w:r>
        <w:rPr>
          <w:lang w:val="en-IE"/>
        </w:rPr>
        <w:t>1.</w:t>
      </w:r>
      <w:r w:rsidR="00E01A9B" w:rsidRPr="007202DE">
        <w:t xml:space="preserve">  Cé dó/di ar theastaigh uait an scéala insint?   2.  Cén fáth ar theastaigh uait an scéala a roinnt ar dhaoine eile?</w:t>
      </w:r>
    </w:p>
    <w:p w14:paraId="23CB3D56" w14:textId="1EC90980" w:rsidR="00836DD3" w:rsidRDefault="00E01A9B" w:rsidP="00A73A63">
      <w:pPr>
        <w:pStyle w:val="ListParagraph"/>
        <w:numPr>
          <w:ilvl w:val="0"/>
          <w:numId w:val="6"/>
        </w:numPr>
        <w:jc w:val="both"/>
      </w:pPr>
      <w:r w:rsidRPr="007202DE">
        <w:t>Conas mar is féidir linne dea-scéala an Tiarna a roinnt ar dhaoine eile?</w:t>
      </w:r>
    </w:p>
    <w:p w14:paraId="217E41F4" w14:textId="77777777" w:rsidR="002E4475" w:rsidRPr="007202DE" w:rsidRDefault="002E4475" w:rsidP="002E4475">
      <w:pPr>
        <w:pStyle w:val="ListParagraph"/>
        <w:jc w:val="both"/>
      </w:pPr>
    </w:p>
    <w:p w14:paraId="46FCCF01" w14:textId="6072CF81" w:rsidR="00836DD3" w:rsidRPr="007202DE" w:rsidRDefault="00836DD3" w:rsidP="008A6D71">
      <w:pPr>
        <w:pStyle w:val="ListParagraph"/>
        <w:numPr>
          <w:ilvl w:val="0"/>
          <w:numId w:val="8"/>
        </w:numPr>
        <w:jc w:val="both"/>
      </w:pPr>
      <w:r w:rsidRPr="007202DE">
        <w:t>I</w:t>
      </w:r>
      <w:r w:rsidR="00A97E40" w:rsidRPr="007202DE">
        <w:t xml:space="preserve"> lasair inmheánach na coinnle sa léaráid scríobh Dea-Scéala</w:t>
      </w:r>
    </w:p>
    <w:p w14:paraId="6B9E2D21" w14:textId="776EDEDB" w:rsidR="00836DD3" w:rsidRPr="007202DE" w:rsidRDefault="00A97E40" w:rsidP="008A6D71">
      <w:pPr>
        <w:pStyle w:val="ListParagraph"/>
        <w:numPr>
          <w:ilvl w:val="0"/>
          <w:numId w:val="8"/>
        </w:numPr>
        <w:jc w:val="both"/>
      </w:pPr>
      <w:r w:rsidRPr="007202DE">
        <w:t xml:space="preserve">Sa chéad lasair eile scríobh ainmneacha na ndaoine ar mhaith leat an Dea-Scéala a roinnt orthu.  </w:t>
      </w:r>
    </w:p>
    <w:p w14:paraId="2E364E0A" w14:textId="4E32A1CD" w:rsidR="00836DD3" w:rsidRPr="007202DE" w:rsidRDefault="00A97E40" w:rsidP="008A6D71">
      <w:pPr>
        <w:pStyle w:val="ListParagraph"/>
        <w:numPr>
          <w:ilvl w:val="0"/>
          <w:numId w:val="8"/>
        </w:numPr>
        <w:jc w:val="both"/>
      </w:pPr>
      <w:r w:rsidRPr="007202DE">
        <w:t xml:space="preserve">Sa lasair sheachtrach liostáil bealaí éagsúla inar féidir linn an </w:t>
      </w:r>
      <w:r w:rsidR="002E4475">
        <w:rPr>
          <w:lang w:val="en-IE"/>
        </w:rPr>
        <w:t>D</w:t>
      </w:r>
      <w:r w:rsidRPr="007202DE">
        <w:t>ea-Scéala a roinnt.</w:t>
      </w:r>
      <w:r w:rsidR="00836DD3" w:rsidRPr="007202DE">
        <w:t xml:space="preserve"> </w:t>
      </w:r>
    </w:p>
    <w:p w14:paraId="745CA3A1" w14:textId="6F214368" w:rsidR="00836DD3" w:rsidRPr="007202DE" w:rsidRDefault="00836DD3" w:rsidP="00836DD3">
      <w:pPr>
        <w:jc w:val="center"/>
      </w:pPr>
      <w:r w:rsidRPr="007202DE">
        <w:rPr>
          <w:noProof/>
          <w:lang w:eastAsia="en-IE"/>
        </w:rPr>
        <w:lastRenderedPageBreak/>
        <w:drawing>
          <wp:inline distT="0" distB="0" distL="0" distR="0" wp14:anchorId="34DC93C2" wp14:editId="49842F8E">
            <wp:extent cx="3086100" cy="5067300"/>
            <wp:effectExtent l="0" t="0" r="0" b="0"/>
            <wp:docPr id="1" name="Picture 1" descr="Candle fal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ndle falm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6100" cy="5067300"/>
                    </a:xfrm>
                    <a:prstGeom prst="rect">
                      <a:avLst/>
                    </a:prstGeom>
                    <a:noFill/>
                    <a:ln>
                      <a:noFill/>
                    </a:ln>
                  </pic:spPr>
                </pic:pic>
              </a:graphicData>
            </a:graphic>
          </wp:inline>
        </w:drawing>
      </w:r>
    </w:p>
    <w:p w14:paraId="20FE5B11" w14:textId="77777777" w:rsidR="00836DD3" w:rsidRPr="007202DE" w:rsidRDefault="00836DD3" w:rsidP="00836DD3"/>
    <w:p w14:paraId="58F84D27" w14:textId="77777777" w:rsidR="00836DD3" w:rsidRPr="007202DE" w:rsidRDefault="00836DD3" w:rsidP="00836DD3">
      <w:r w:rsidRPr="007202DE">
        <w:t xml:space="preserve">  </w:t>
      </w:r>
    </w:p>
    <w:p w14:paraId="48B4B0ED" w14:textId="77777777" w:rsidR="00836DD3" w:rsidRPr="007202DE" w:rsidRDefault="00836DD3" w:rsidP="00836DD3"/>
    <w:p w14:paraId="79E827D0" w14:textId="77777777" w:rsidR="00836DD3" w:rsidRPr="007202DE" w:rsidRDefault="00836DD3"/>
    <w:p w14:paraId="15CB2089" w14:textId="77777777" w:rsidR="007202DE" w:rsidRPr="007202DE" w:rsidRDefault="007202DE"/>
    <w:sectPr w:rsidR="007202DE" w:rsidRPr="007202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F2063"/>
    <w:multiLevelType w:val="hybridMultilevel"/>
    <w:tmpl w:val="702A90A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20AE69EE"/>
    <w:multiLevelType w:val="hybridMultilevel"/>
    <w:tmpl w:val="3BEC552A"/>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3C890971"/>
    <w:multiLevelType w:val="hybridMultilevel"/>
    <w:tmpl w:val="AACCF7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429C14B8"/>
    <w:multiLevelType w:val="hybridMultilevel"/>
    <w:tmpl w:val="2282191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53F10561"/>
    <w:multiLevelType w:val="hybridMultilevel"/>
    <w:tmpl w:val="0562CC7E"/>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59DE50B4"/>
    <w:multiLevelType w:val="hybridMultilevel"/>
    <w:tmpl w:val="30A2395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5E8427DA"/>
    <w:multiLevelType w:val="hybridMultilevel"/>
    <w:tmpl w:val="EDD479B8"/>
    <w:lvl w:ilvl="0" w:tplc="99E8E41E">
      <w:start w:val="1"/>
      <w:numFmt w:val="decimal"/>
      <w:lvlText w:val="%1."/>
      <w:lvlJc w:val="left"/>
      <w:pPr>
        <w:ind w:left="2160" w:hanging="360"/>
      </w:pPr>
    </w:lvl>
    <w:lvl w:ilvl="1" w:tplc="18090019">
      <w:start w:val="1"/>
      <w:numFmt w:val="lowerLetter"/>
      <w:lvlText w:val="%2."/>
      <w:lvlJc w:val="left"/>
      <w:pPr>
        <w:ind w:left="2880" w:hanging="360"/>
      </w:pPr>
    </w:lvl>
    <w:lvl w:ilvl="2" w:tplc="1809001B">
      <w:start w:val="1"/>
      <w:numFmt w:val="lowerRoman"/>
      <w:lvlText w:val="%3."/>
      <w:lvlJc w:val="right"/>
      <w:pPr>
        <w:ind w:left="3600" w:hanging="180"/>
      </w:pPr>
    </w:lvl>
    <w:lvl w:ilvl="3" w:tplc="1809000F">
      <w:start w:val="1"/>
      <w:numFmt w:val="decimal"/>
      <w:lvlText w:val="%4."/>
      <w:lvlJc w:val="left"/>
      <w:pPr>
        <w:ind w:left="4320" w:hanging="360"/>
      </w:pPr>
    </w:lvl>
    <w:lvl w:ilvl="4" w:tplc="18090019">
      <w:start w:val="1"/>
      <w:numFmt w:val="lowerLetter"/>
      <w:lvlText w:val="%5."/>
      <w:lvlJc w:val="left"/>
      <w:pPr>
        <w:ind w:left="5040" w:hanging="360"/>
      </w:pPr>
    </w:lvl>
    <w:lvl w:ilvl="5" w:tplc="1809001B">
      <w:start w:val="1"/>
      <w:numFmt w:val="lowerRoman"/>
      <w:lvlText w:val="%6."/>
      <w:lvlJc w:val="right"/>
      <w:pPr>
        <w:ind w:left="5760" w:hanging="180"/>
      </w:pPr>
    </w:lvl>
    <w:lvl w:ilvl="6" w:tplc="1809000F">
      <w:start w:val="1"/>
      <w:numFmt w:val="decimal"/>
      <w:lvlText w:val="%7."/>
      <w:lvlJc w:val="left"/>
      <w:pPr>
        <w:ind w:left="6480" w:hanging="360"/>
      </w:pPr>
    </w:lvl>
    <w:lvl w:ilvl="7" w:tplc="18090019">
      <w:start w:val="1"/>
      <w:numFmt w:val="lowerLetter"/>
      <w:lvlText w:val="%8."/>
      <w:lvlJc w:val="left"/>
      <w:pPr>
        <w:ind w:left="7200" w:hanging="360"/>
      </w:pPr>
    </w:lvl>
    <w:lvl w:ilvl="8" w:tplc="1809001B">
      <w:start w:val="1"/>
      <w:numFmt w:val="lowerRoman"/>
      <w:lvlText w:val="%9."/>
      <w:lvlJc w:val="right"/>
      <w:pPr>
        <w:ind w:left="7920" w:hanging="180"/>
      </w:pPr>
    </w:lvl>
  </w:abstractNum>
  <w:abstractNum w:abstractNumId="7" w15:restartNumberingAfterBreak="0">
    <w:nsid w:val="77D73649"/>
    <w:multiLevelType w:val="hybridMultilevel"/>
    <w:tmpl w:val="981E1C1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D3"/>
    <w:rsid w:val="00032A2E"/>
    <w:rsid w:val="000577C0"/>
    <w:rsid w:val="000A2A1A"/>
    <w:rsid w:val="000D0E94"/>
    <w:rsid w:val="00192F05"/>
    <w:rsid w:val="001A2DB3"/>
    <w:rsid w:val="001C42C3"/>
    <w:rsid w:val="002977A1"/>
    <w:rsid w:val="002B6516"/>
    <w:rsid w:val="002E4475"/>
    <w:rsid w:val="003A0ED6"/>
    <w:rsid w:val="004109DB"/>
    <w:rsid w:val="005249B9"/>
    <w:rsid w:val="005E0458"/>
    <w:rsid w:val="00600538"/>
    <w:rsid w:val="00672488"/>
    <w:rsid w:val="006A6323"/>
    <w:rsid w:val="006A661A"/>
    <w:rsid w:val="00701AC2"/>
    <w:rsid w:val="007202DE"/>
    <w:rsid w:val="00755F6C"/>
    <w:rsid w:val="00793D4C"/>
    <w:rsid w:val="00836DD3"/>
    <w:rsid w:val="00895B33"/>
    <w:rsid w:val="008A6D71"/>
    <w:rsid w:val="008D6846"/>
    <w:rsid w:val="009434BE"/>
    <w:rsid w:val="00A4357C"/>
    <w:rsid w:val="00A93F45"/>
    <w:rsid w:val="00A97E40"/>
    <w:rsid w:val="00AC38E8"/>
    <w:rsid w:val="00AD7E18"/>
    <w:rsid w:val="00B1342C"/>
    <w:rsid w:val="00B57583"/>
    <w:rsid w:val="00B85C10"/>
    <w:rsid w:val="00C61CC1"/>
    <w:rsid w:val="00C66C1A"/>
    <w:rsid w:val="00CE71FA"/>
    <w:rsid w:val="00E01A9B"/>
    <w:rsid w:val="00E66CEB"/>
    <w:rsid w:val="00E82BC0"/>
    <w:rsid w:val="00F03654"/>
    <w:rsid w:val="00F31715"/>
    <w:rsid w:val="00F33A77"/>
    <w:rsid w:val="00F50841"/>
    <w:rsid w:val="00F63728"/>
    <w:rsid w:val="00FE62CC"/>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49DA4"/>
  <w15:chartTrackingRefBased/>
  <w15:docId w15:val="{22C88B48-2C70-4D20-A432-7B963A0D8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DD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99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1543</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Dónall Ó Riagáin</dc:creator>
  <cp:keywords/>
  <dc:description/>
  <cp:lastModifiedBy>Hilda Campbell</cp:lastModifiedBy>
  <cp:revision>2</cp:revision>
  <cp:lastPrinted>2021-03-26T12:50:00Z</cp:lastPrinted>
  <dcterms:created xsi:type="dcterms:W3CDTF">2021-03-26T13:28:00Z</dcterms:created>
  <dcterms:modified xsi:type="dcterms:W3CDTF">2021-03-26T13:28:00Z</dcterms:modified>
</cp:coreProperties>
</file>