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B9BBF" w14:textId="669D41BC" w:rsidR="00441D6C" w:rsidRDefault="00D0408E" w:rsidP="00D0408E">
      <w:pPr>
        <w:ind w:left="-567" w:right="-784"/>
        <w:rPr>
          <w:color w:val="FF0000"/>
        </w:rPr>
      </w:pPr>
      <w:bookmarkStart w:id="0" w:name="_GoBack"/>
      <w:bookmarkEnd w:id="0"/>
      <w:r w:rsidRPr="00D0408E">
        <w:rPr>
          <w:noProof/>
          <w:sz w:val="72"/>
          <w:szCs w:val="72"/>
          <w:lang w:eastAsia="en-IE"/>
        </w:rPr>
        <w:drawing>
          <wp:anchor distT="0" distB="0" distL="114300" distR="114300" simplePos="0" relativeHeight="251658240" behindDoc="1" locked="0" layoutInCell="1" allowOverlap="1" wp14:anchorId="734F6EDE" wp14:editId="051E7728">
            <wp:simplePos x="0" y="0"/>
            <wp:positionH relativeFrom="column">
              <wp:posOffset>-332913</wp:posOffset>
            </wp:positionH>
            <wp:positionV relativeFrom="paragraph">
              <wp:posOffset>520</wp:posOffset>
            </wp:positionV>
            <wp:extent cx="2613025" cy="3557270"/>
            <wp:effectExtent l="0" t="0" r="0" b="5080"/>
            <wp:wrapTight wrapText="bothSides">
              <wp:wrapPolygon edited="0">
                <wp:start x="0" y="0"/>
                <wp:lineTo x="0" y="21515"/>
                <wp:lineTo x="21416" y="21515"/>
                <wp:lineTo x="214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ution with Candle Shrines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96" t="29247" r="57014" b="15318"/>
                    <a:stretch/>
                  </pic:blipFill>
                  <pic:spPr bwMode="auto">
                    <a:xfrm>
                      <a:off x="0" y="0"/>
                      <a:ext cx="2613025" cy="3557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D1DCA" w14:textId="20288B85" w:rsidR="00D0408E" w:rsidRDefault="00D0408E" w:rsidP="00D0408E">
      <w:pPr>
        <w:pStyle w:val="NoSpacing"/>
      </w:pPr>
    </w:p>
    <w:p w14:paraId="070D56D2" w14:textId="55EA2243" w:rsidR="00D0408E" w:rsidRDefault="00D0408E" w:rsidP="00D0408E">
      <w:pPr>
        <w:pStyle w:val="NoSpacing"/>
      </w:pPr>
    </w:p>
    <w:p w14:paraId="13E1DDA3" w14:textId="2CDE48D8" w:rsidR="00D0408E" w:rsidRDefault="00D0408E" w:rsidP="00D0408E">
      <w:pPr>
        <w:pStyle w:val="NoSpacing"/>
      </w:pPr>
    </w:p>
    <w:p w14:paraId="3C61A043" w14:textId="06B3EDDE" w:rsidR="00D0408E" w:rsidRDefault="00D0408E" w:rsidP="00D0408E">
      <w:pPr>
        <w:pStyle w:val="NoSpacing"/>
      </w:pPr>
    </w:p>
    <w:p w14:paraId="6143D1D3" w14:textId="77777777" w:rsidR="00D0408E" w:rsidRDefault="00D0408E" w:rsidP="00D0408E">
      <w:pPr>
        <w:pStyle w:val="NoSpacing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ab/>
      </w:r>
    </w:p>
    <w:p w14:paraId="34D22113" w14:textId="3795300A" w:rsidR="00D0408E" w:rsidRPr="00413760" w:rsidRDefault="00D0408E" w:rsidP="00D0408E">
      <w:pPr>
        <w:pStyle w:val="NoSpacing"/>
        <w:rPr>
          <w:color w:val="auto"/>
          <w:sz w:val="96"/>
          <w:szCs w:val="96"/>
        </w:rPr>
      </w:pPr>
      <w:r>
        <w:rPr>
          <w:color w:val="auto"/>
          <w:sz w:val="72"/>
          <w:szCs w:val="72"/>
        </w:rPr>
        <w:tab/>
      </w:r>
      <w:r w:rsidR="00413760">
        <w:rPr>
          <w:color w:val="auto"/>
          <w:sz w:val="96"/>
          <w:szCs w:val="96"/>
        </w:rPr>
        <w:t>A</w:t>
      </w:r>
      <w:r w:rsidRPr="00413760">
        <w:rPr>
          <w:color w:val="auto"/>
          <w:sz w:val="96"/>
          <w:szCs w:val="96"/>
        </w:rPr>
        <w:t xml:space="preserve">lways exercise </w:t>
      </w:r>
      <w:r w:rsidR="00413760">
        <w:rPr>
          <w:color w:val="auto"/>
          <w:sz w:val="96"/>
          <w:szCs w:val="96"/>
        </w:rPr>
        <w:tab/>
      </w:r>
      <w:r w:rsidRPr="00413760">
        <w:rPr>
          <w:color w:val="auto"/>
          <w:sz w:val="96"/>
          <w:szCs w:val="96"/>
        </w:rPr>
        <w:t xml:space="preserve">caution </w:t>
      </w:r>
      <w:r w:rsidR="00413760">
        <w:rPr>
          <w:color w:val="auto"/>
          <w:sz w:val="96"/>
          <w:szCs w:val="96"/>
        </w:rPr>
        <w:tab/>
      </w:r>
      <w:r w:rsidRPr="00413760">
        <w:rPr>
          <w:color w:val="auto"/>
          <w:sz w:val="96"/>
          <w:szCs w:val="96"/>
        </w:rPr>
        <w:t xml:space="preserve">when lighting </w:t>
      </w:r>
      <w:r w:rsidR="00413760">
        <w:rPr>
          <w:color w:val="auto"/>
          <w:sz w:val="96"/>
          <w:szCs w:val="96"/>
        </w:rPr>
        <w:tab/>
      </w:r>
      <w:r w:rsidRPr="00413760">
        <w:rPr>
          <w:color w:val="auto"/>
          <w:sz w:val="96"/>
          <w:szCs w:val="96"/>
        </w:rPr>
        <w:t>candles.</w:t>
      </w:r>
    </w:p>
    <w:p w14:paraId="3D4EF5D8" w14:textId="193A3F4E" w:rsidR="00D0408E" w:rsidRPr="00D0408E" w:rsidRDefault="00D0408E" w:rsidP="00D0408E">
      <w:pPr>
        <w:pStyle w:val="NoSpacing"/>
        <w:rPr>
          <w:color w:val="auto"/>
          <w:sz w:val="56"/>
          <w:szCs w:val="56"/>
        </w:rPr>
      </w:pPr>
    </w:p>
    <w:p w14:paraId="727D6A77" w14:textId="77777777" w:rsidR="00D0408E" w:rsidRPr="00D0408E" w:rsidRDefault="00D0408E" w:rsidP="00D0408E">
      <w:pPr>
        <w:pStyle w:val="NoSpacing"/>
        <w:rPr>
          <w:color w:val="auto"/>
          <w:sz w:val="56"/>
          <w:szCs w:val="56"/>
        </w:rPr>
      </w:pPr>
    </w:p>
    <w:p w14:paraId="0708CE65" w14:textId="3E5C469B" w:rsidR="00D0408E" w:rsidRPr="00413760" w:rsidRDefault="00D0408E" w:rsidP="00D0408E">
      <w:pPr>
        <w:pStyle w:val="NoSpacing"/>
        <w:rPr>
          <w:color w:val="auto"/>
          <w:sz w:val="64"/>
          <w:szCs w:val="64"/>
        </w:rPr>
      </w:pPr>
      <w:r w:rsidRPr="00413760">
        <w:rPr>
          <w:b/>
          <w:bCs/>
          <w:color w:val="auto"/>
          <w:sz w:val="64"/>
          <w:szCs w:val="64"/>
        </w:rPr>
        <w:t>Remember:</w:t>
      </w:r>
      <w:r w:rsidRPr="00413760">
        <w:rPr>
          <w:color w:val="auto"/>
          <w:sz w:val="64"/>
          <w:szCs w:val="64"/>
        </w:rPr>
        <w:t xml:space="preserve"> Hand gel is a flammable substance. </w:t>
      </w:r>
    </w:p>
    <w:p w14:paraId="508EA14A" w14:textId="77777777" w:rsidR="00D0408E" w:rsidRPr="00413760" w:rsidRDefault="00D0408E" w:rsidP="00D0408E">
      <w:pPr>
        <w:pStyle w:val="NoSpacing"/>
        <w:rPr>
          <w:color w:val="auto"/>
          <w:sz w:val="64"/>
          <w:szCs w:val="64"/>
        </w:rPr>
      </w:pPr>
    </w:p>
    <w:p w14:paraId="6A9B5306" w14:textId="537E9BAE" w:rsidR="00D0408E" w:rsidRPr="00413760" w:rsidRDefault="00D0408E" w:rsidP="00D0408E">
      <w:pPr>
        <w:pStyle w:val="NoSpacing"/>
        <w:rPr>
          <w:color w:val="auto"/>
          <w:sz w:val="64"/>
          <w:szCs w:val="64"/>
        </w:rPr>
      </w:pPr>
      <w:r w:rsidRPr="00413760">
        <w:rPr>
          <w:color w:val="auto"/>
          <w:sz w:val="64"/>
          <w:szCs w:val="64"/>
        </w:rPr>
        <w:t>If you have used hand sanitiser you must ensure that your hands are completely dry and that any hand sanitiser has evaporated before lighting a candle with a naked flame.</w:t>
      </w:r>
    </w:p>
    <w:sectPr w:rsidR="00D0408E" w:rsidRPr="00413760" w:rsidSect="00D0408E">
      <w:pgSz w:w="16838" w:h="11906" w:orient="landscape"/>
      <w:pgMar w:top="709" w:right="1440" w:bottom="568" w:left="1440" w:header="708" w:footer="708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8E"/>
    <w:rsid w:val="000E1E82"/>
    <w:rsid w:val="00300F77"/>
    <w:rsid w:val="00413760"/>
    <w:rsid w:val="00441D6C"/>
    <w:rsid w:val="00AA3BA5"/>
    <w:rsid w:val="00BC4836"/>
    <w:rsid w:val="00D0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28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color w:val="404040" w:themeColor="text1" w:themeTint="BF"/>
        <w:sz w:val="24"/>
        <w:szCs w:val="28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E1E82"/>
    <w:rPr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E82"/>
    <w:rPr>
      <w:color w:val="0D0D0D" w:themeColor="text1" w:themeTint="F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color w:val="404040" w:themeColor="text1" w:themeTint="BF"/>
        <w:sz w:val="24"/>
        <w:szCs w:val="28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E1E82"/>
    <w:rPr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E82"/>
    <w:rPr>
      <w:color w:val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Kavanagh</dc:creator>
  <cp:lastModifiedBy>Margarita Bedding</cp:lastModifiedBy>
  <cp:revision>2</cp:revision>
  <dcterms:created xsi:type="dcterms:W3CDTF">2020-06-18T09:57:00Z</dcterms:created>
  <dcterms:modified xsi:type="dcterms:W3CDTF">2020-06-18T09:57:00Z</dcterms:modified>
</cp:coreProperties>
</file>