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515C" w14:textId="0F791C8E" w:rsidR="00C60117" w:rsidRDefault="00C60117" w:rsidP="00C60117">
      <w:pPr>
        <w:pStyle w:val="BodyText"/>
        <w:kinsoku w:val="0"/>
        <w:overflowPunct w:val="0"/>
        <w:spacing w:before="200"/>
        <w:ind w:right="5467"/>
        <w:rPr>
          <w:color w:val="231F20"/>
          <w:w w:val="125"/>
          <w:sz w:val="22"/>
          <w:szCs w:val="22"/>
        </w:rPr>
      </w:pPr>
      <w:r>
        <w:rPr>
          <w:b/>
          <w:bCs/>
        </w:rPr>
        <w:t xml:space="preserve">       </w:t>
      </w:r>
      <w:r w:rsidRPr="0009718F">
        <w:rPr>
          <w:b/>
          <w:bCs/>
        </w:rPr>
        <w:t xml:space="preserve">Standard </w:t>
      </w:r>
      <w:r w:rsidR="002F575A">
        <w:rPr>
          <w:b/>
          <w:bCs/>
        </w:rPr>
        <w:t>2 Nurturing a Culture of Safeguarding</w:t>
      </w:r>
      <w:r>
        <w:rPr>
          <w:color w:val="231F20"/>
          <w:w w:val="125"/>
          <w:sz w:val="22"/>
          <w:szCs w:val="22"/>
        </w:rPr>
        <w:t xml:space="preserve">                              </w:t>
      </w:r>
    </w:p>
    <w:p w14:paraId="6A6EF775" w14:textId="471B1A98" w:rsidR="00C60117" w:rsidRDefault="00C60117" w:rsidP="00C60117">
      <w:pPr>
        <w:pStyle w:val="BodyText"/>
        <w:kinsoku w:val="0"/>
        <w:overflowPunct w:val="0"/>
        <w:spacing w:before="200"/>
        <w:ind w:left="5523" w:right="5467"/>
        <w:jc w:val="both"/>
        <w:rPr>
          <w:color w:val="231F20"/>
          <w:w w:val="125"/>
          <w:sz w:val="22"/>
          <w:szCs w:val="22"/>
        </w:rPr>
      </w:pP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</w:p>
    <w:p w14:paraId="6AAA5D1B" w14:textId="7EEF2DCB" w:rsidR="00A875AA" w:rsidRDefault="009059CF" w:rsidP="009059CF">
      <w:pPr>
        <w:pStyle w:val="BodyText"/>
        <w:kinsoku w:val="0"/>
        <w:overflowPunct w:val="0"/>
        <w:spacing w:before="189" w:line="283" w:lineRule="auto"/>
        <w:ind w:right="394" w:firstLine="113"/>
        <w:rPr>
          <w:color w:val="231F20"/>
        </w:rPr>
      </w:pPr>
      <w:r>
        <w:rPr>
          <w:color w:val="231F20"/>
        </w:rPr>
        <w:t xml:space="preserve">    </w:t>
      </w:r>
      <w:r w:rsidR="00C60117">
        <w:rPr>
          <w:color w:val="231F20"/>
        </w:rPr>
        <w:t xml:space="preserve">This form will be held in accordance with the data protection policy of the Diocese of </w:t>
      </w:r>
      <w:r w:rsidR="00A875AA">
        <w:rPr>
          <w:color w:val="231F20"/>
        </w:rPr>
        <w:t>Kildare and Leighlin</w:t>
      </w:r>
      <w:r w:rsidR="00C60117">
        <w:rPr>
          <w:color w:val="231F20"/>
        </w:rPr>
        <w:t xml:space="preserve">. The data entered will be used only for the purposes indicated on </w:t>
      </w:r>
    </w:p>
    <w:p w14:paraId="330DD5B3" w14:textId="5F80C8F6" w:rsidR="00C60117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>
        <w:rPr>
          <w:color w:val="231F20"/>
        </w:rPr>
        <w:t xml:space="preserve">the form.  </w:t>
      </w:r>
    </w:p>
    <w:p w14:paraId="3E1836D2" w14:textId="3BB74ED1" w:rsidR="00C60117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 w:rsidRPr="00653476">
        <w:rPr>
          <w:b/>
          <w:bCs/>
          <w:color w:val="000000" w:themeColor="text1"/>
        </w:rPr>
        <w:t xml:space="preserve">This </w:t>
      </w:r>
      <w:r>
        <w:rPr>
          <w:b/>
          <w:bCs/>
          <w:color w:val="000000" w:themeColor="text1"/>
        </w:rPr>
        <w:t>risk</w:t>
      </w:r>
      <w:r w:rsidRPr="00653476">
        <w:rPr>
          <w:b/>
          <w:bCs/>
          <w:color w:val="000000" w:themeColor="text1"/>
        </w:rPr>
        <w:t xml:space="preserve"> assessment is part of the child safeguarding statement which can be accessed </w:t>
      </w:r>
      <w:r>
        <w:rPr>
          <w:b/>
          <w:bCs/>
          <w:color w:val="000000" w:themeColor="text1"/>
        </w:rPr>
        <w:t>on</w:t>
      </w:r>
      <w:r w:rsidRPr="0065347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www.</w:t>
      </w:r>
      <w:r w:rsidR="00A875AA">
        <w:rPr>
          <w:b/>
          <w:bCs/>
          <w:color w:val="000000" w:themeColor="text1"/>
        </w:rPr>
        <w:t>kandle</w:t>
      </w:r>
      <w:r>
        <w:rPr>
          <w:b/>
          <w:bCs/>
          <w:color w:val="000000" w:themeColor="text1"/>
        </w:rPr>
        <w:t>.ie</w:t>
      </w:r>
      <w:r>
        <w:rPr>
          <w:color w:val="231F20"/>
        </w:rPr>
        <w:t xml:space="preserve"> </w:t>
      </w:r>
    </w:p>
    <w:p w14:paraId="39AEF48D" w14:textId="77777777" w:rsidR="009059CF" w:rsidRDefault="009059CF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</w:p>
    <w:p w14:paraId="41FBDEAC" w14:textId="001AD475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spacing w:before="170" w:line="283" w:lineRule="auto"/>
        <w:ind w:right="398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This risk assessment seeks to identify any potential for </w:t>
      </w:r>
      <w:r w:rsidR="00CD2625">
        <w:t>Harm¹</w:t>
      </w:r>
      <w:r>
        <w:rPr>
          <w:color w:val="231F20"/>
          <w:sz w:val="21"/>
          <w:szCs w:val="21"/>
        </w:rPr>
        <w:t xml:space="preserve">, as defined in the Children First Act 2015, to a child while participating in activities organised by the parish of </w:t>
      </w:r>
      <w:r>
        <w:rPr>
          <w:b/>
          <w:bCs/>
          <w:color w:val="231F20"/>
          <w:sz w:val="21"/>
          <w:szCs w:val="21"/>
        </w:rPr>
        <w:t>_________________________</w:t>
      </w:r>
      <w:r w:rsidR="00A875AA">
        <w:rPr>
          <w:b/>
          <w:bCs/>
          <w:color w:val="231F20"/>
          <w:sz w:val="21"/>
          <w:szCs w:val="21"/>
        </w:rPr>
        <w:t>_______</w:t>
      </w:r>
      <w:r>
        <w:rPr>
          <w:b/>
          <w:bCs/>
          <w:color w:val="231F20"/>
          <w:sz w:val="21"/>
          <w:szCs w:val="21"/>
        </w:rPr>
        <w:t>_____</w:t>
      </w:r>
      <w:r>
        <w:rPr>
          <w:color w:val="231F20"/>
          <w:sz w:val="21"/>
          <w:szCs w:val="21"/>
        </w:rPr>
        <w:t xml:space="preserve"> and to ensure that adequate procedures are in</w:t>
      </w:r>
      <w:r>
        <w:rPr>
          <w:color w:val="231F20"/>
          <w:spacing w:val="-23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place to manage identified</w:t>
      </w:r>
      <w:r>
        <w:rPr>
          <w:color w:val="231F20"/>
          <w:spacing w:val="-1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risks.</w:t>
      </w:r>
    </w:p>
    <w:p w14:paraId="769A31CA" w14:textId="34C021B6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>It will be reviewed at least annually or as soon as practicable after there has been a new risk identified or any other relevant</w:t>
      </w:r>
      <w:r>
        <w:rPr>
          <w:color w:val="231F20"/>
          <w:spacing w:val="-3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change.</w:t>
      </w:r>
    </w:p>
    <w:p w14:paraId="14751343" w14:textId="7B6D2B7B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spacing w:before="155" w:line="283" w:lineRule="auto"/>
        <w:ind w:right="619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>‘Risk’ in the context of this risk assessment is the risk of harm to children as defined in the Children First Act (2015).</w:t>
      </w:r>
    </w:p>
    <w:p w14:paraId="7496382E" w14:textId="77777777" w:rsidR="00C60117" w:rsidRDefault="00C60117" w:rsidP="00C60117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jc w:val="both"/>
        <w:rPr>
          <w:color w:val="231F20"/>
        </w:rPr>
      </w:pPr>
      <w:r>
        <w:rPr>
          <w:color w:val="231F20"/>
        </w:rPr>
        <w:t xml:space="preserve">     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group/</w:t>
      </w:r>
      <w:r w:rsidRPr="00C60117">
        <w:rPr>
          <w:color w:val="231F20"/>
        </w:rPr>
        <w:t>activity</w:t>
      </w:r>
      <w:r>
        <w:rPr>
          <w:color w:val="231F20"/>
        </w:rPr>
        <w:t xml:space="preserve">:_________________________________ </w:t>
      </w:r>
      <w:r w:rsidRPr="00C60117">
        <w:rPr>
          <w:color w:val="231F20"/>
        </w:rPr>
        <w:t xml:space="preserve"> Date of</w:t>
      </w:r>
      <w:r w:rsidRPr="00C60117">
        <w:rPr>
          <w:color w:val="231F20"/>
          <w:spacing w:val="3"/>
        </w:rPr>
        <w:t xml:space="preserve"> </w:t>
      </w:r>
      <w:r w:rsidRPr="00C60117">
        <w:rPr>
          <w:color w:val="231F20"/>
        </w:rPr>
        <w:t>risk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assessment</w:t>
      </w:r>
      <w:r>
        <w:rPr>
          <w:color w:val="231F20"/>
        </w:rPr>
        <w:t xml:space="preserve">: ___________________  </w:t>
      </w:r>
      <w:r w:rsidRPr="00C60117">
        <w:rPr>
          <w:color w:val="231F20"/>
        </w:rPr>
        <w:t>Date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of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review</w:t>
      </w:r>
      <w:r>
        <w:rPr>
          <w:color w:val="231F20"/>
          <w:spacing w:val="-1"/>
        </w:rPr>
        <w:t xml:space="preserve">: ____________________ </w:t>
      </w:r>
      <w:r w:rsidRPr="00C60117">
        <w:rPr>
          <w:color w:val="231F20"/>
        </w:rPr>
        <w:t xml:space="preserve"> </w:t>
      </w:r>
      <w:r w:rsidRPr="00C60117">
        <w:rPr>
          <w:color w:val="231F20"/>
        </w:rPr>
        <w:tab/>
      </w:r>
    </w:p>
    <w:p w14:paraId="4C570BA1" w14:textId="7629F18A" w:rsidR="00D05631" w:rsidRDefault="00C60117" w:rsidP="00C60117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C60117">
        <w:rPr>
          <w:color w:val="231F20"/>
        </w:rPr>
        <w:t>Person completing the</w:t>
      </w:r>
      <w:r w:rsidRPr="00C60117">
        <w:rPr>
          <w:color w:val="231F20"/>
          <w:spacing w:val="-10"/>
        </w:rPr>
        <w:t xml:space="preserve"> risk</w:t>
      </w:r>
      <w:r w:rsidRPr="00C60117">
        <w:rPr>
          <w:color w:val="231F20"/>
          <w:spacing w:val="-3"/>
        </w:rPr>
        <w:t xml:space="preserve"> </w:t>
      </w:r>
      <w:r w:rsidRPr="00C60117">
        <w:rPr>
          <w:color w:val="231F20"/>
        </w:rPr>
        <w:t>assessment</w:t>
      </w:r>
      <w:r>
        <w:rPr>
          <w:color w:val="231F20"/>
        </w:rPr>
        <w:t xml:space="preserve">: ____________________________________ </w:t>
      </w:r>
      <w:r w:rsidR="00D05631">
        <w:rPr>
          <w:color w:val="231F20"/>
        </w:rPr>
        <w:t>Role: ___________________________</w:t>
      </w:r>
      <w:r>
        <w:rPr>
          <w:color w:val="231F20"/>
        </w:rPr>
        <w:t xml:space="preserve">    </w:t>
      </w:r>
    </w:p>
    <w:p w14:paraId="7199F996" w14:textId="77777777" w:rsidR="002F575A" w:rsidRDefault="00D05631" w:rsidP="00D05631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color w:val="231F20"/>
        </w:rPr>
      </w:pPr>
      <w:r>
        <w:rPr>
          <w:color w:val="231F20"/>
        </w:rPr>
        <w:t xml:space="preserve">     </w:t>
      </w:r>
      <w:r w:rsidRPr="00C60117">
        <w:rPr>
          <w:color w:val="231F20"/>
        </w:rPr>
        <w:t>Others attending planning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 xml:space="preserve">meeting: </w:t>
      </w:r>
      <w:r w:rsidRPr="00C60117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______________________________________________________________________________________________________ </w:t>
      </w:r>
      <w:r w:rsidR="00C60117">
        <w:rPr>
          <w:color w:val="231F20"/>
        </w:rPr>
        <w:t xml:space="preserve">                </w:t>
      </w:r>
    </w:p>
    <w:p w14:paraId="5E53CEB1" w14:textId="77777777" w:rsidR="002F575A" w:rsidRDefault="002F575A" w:rsidP="00D05631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color w:val="231F20"/>
        </w:rPr>
      </w:pPr>
    </w:p>
    <w:p w14:paraId="73A7DC0C" w14:textId="77777777" w:rsidR="002F575A" w:rsidRDefault="002F575A" w:rsidP="00D05631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color w:val="231F20"/>
        </w:rPr>
      </w:pPr>
    </w:p>
    <w:p w14:paraId="7EF74107" w14:textId="77777777" w:rsidR="002F575A" w:rsidRDefault="002F575A" w:rsidP="00D05631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color w:val="231F20"/>
        </w:rPr>
      </w:pPr>
    </w:p>
    <w:p w14:paraId="3FBD6F9D" w14:textId="77777777" w:rsidR="002F575A" w:rsidRDefault="002F575A" w:rsidP="00D05631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color w:val="231F20"/>
        </w:rPr>
      </w:pPr>
    </w:p>
    <w:p w14:paraId="413FB4B3" w14:textId="29E88BC0" w:rsidR="00C60117" w:rsidRPr="007920FB" w:rsidRDefault="00CD2625" w:rsidP="007920FB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rFonts w:ascii="Times New Roman" w:hAnsi="Times New Roman" w:cs="Times New Roman"/>
          <w:b/>
          <w:bCs/>
          <w:color w:val="000000" w:themeColor="text1"/>
        </w:rPr>
        <w:sectPr w:rsidR="00C60117" w:rsidRPr="007920FB">
          <w:headerReference w:type="default" r:id="rId7"/>
          <w:footerReference w:type="default" r:id="rId8"/>
          <w:pgSz w:w="16840" w:h="11910" w:orient="landscape"/>
          <w:pgMar w:top="0" w:right="0" w:bottom="700" w:left="0" w:header="0" w:footer="501" w:gutter="0"/>
          <w:pgNumType w:start="1"/>
          <w:cols w:space="720"/>
          <w:noEndnote/>
        </w:sectPr>
      </w:pPr>
      <w:r>
        <w:t>Harm¹ to a child means: ‘assault, ill-treatment or neglect of the child in a manner that seriously affects or is likely to seriously affect the child’s health, development or welfare, or sexual abuse of the child’</w:t>
      </w:r>
      <w:r w:rsidR="00C60117" w:rsidRPr="00C60117">
        <w:rPr>
          <w:color w:val="231F20"/>
        </w:rPr>
        <w:tab/>
      </w:r>
      <w:r w:rsidR="00C60117" w:rsidRPr="00C60117">
        <w:rPr>
          <w:color w:val="231F20"/>
        </w:rPr>
        <w:tab/>
      </w:r>
      <w:r w:rsidR="00D05631">
        <w:rPr>
          <w:color w:val="231F20"/>
        </w:rPr>
        <w:t xml:space="preserve">   </w:t>
      </w:r>
      <w:r w:rsidR="00C60117" w:rsidRPr="00C60117">
        <w:rPr>
          <w:color w:val="231F20"/>
        </w:rPr>
        <w:t xml:space="preserve"> </w:t>
      </w:r>
      <w:r w:rsidR="00C60117" w:rsidRPr="00C60117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44041969" w14:textId="3105F03C" w:rsidR="00C60117" w:rsidRDefault="00C60117" w:rsidP="00C6011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961"/>
        <w:gridCol w:w="7088"/>
        <w:gridCol w:w="3260"/>
        <w:gridCol w:w="20"/>
      </w:tblGrid>
      <w:tr w:rsidR="00A875AA" w14:paraId="10DC2306" w14:textId="77777777" w:rsidTr="00265164">
        <w:trPr>
          <w:gridBefore w:val="1"/>
          <w:gridAfter w:val="1"/>
          <w:wBefore w:w="8" w:type="dxa"/>
          <w:wAfter w:w="20" w:type="dxa"/>
          <w:trHeight w:hRule="exact" w:val="306"/>
        </w:trPr>
        <w:tc>
          <w:tcPr>
            <w:tcW w:w="4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81E4CA" w14:textId="77777777" w:rsidR="00A875AA" w:rsidRDefault="00A875AA" w:rsidP="004E0113">
            <w:pPr>
              <w:pStyle w:val="TableParagraph"/>
              <w:kinsoku w:val="0"/>
              <w:overflowPunct w:val="0"/>
              <w:spacing w:before="28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Identified Risks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32D999" w14:textId="77777777" w:rsidR="00A875AA" w:rsidRDefault="00A875AA" w:rsidP="004E0113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Controls/procedures in place to manage risk</w:t>
            </w:r>
          </w:p>
        </w:tc>
        <w:tc>
          <w:tcPr>
            <w:tcW w:w="3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D28F9D" w14:textId="77777777" w:rsidR="00A875AA" w:rsidRDefault="00A875AA" w:rsidP="004E0113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Persons responsible</w:t>
            </w:r>
          </w:p>
        </w:tc>
      </w:tr>
      <w:tr w:rsidR="002F575A" w14:paraId="5544B1FE" w14:textId="77777777" w:rsidTr="0080733D">
        <w:trPr>
          <w:trHeight w:hRule="exact" w:val="2745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9DC233" w14:textId="0CC279B7" w:rsidR="002F575A" w:rsidRDefault="00CD2625" w:rsidP="002F575A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F575A">
              <w:rPr>
                <w:rFonts w:ascii="Calibri" w:hAnsi="Calibri" w:cs="Calibri"/>
              </w:rPr>
              <w:t>A child/young person could be harmed,</w:t>
            </w:r>
          </w:p>
          <w:p w14:paraId="383009AD" w14:textId="77777777" w:rsidR="002F575A" w:rsidRDefault="002F575A" w:rsidP="002F575A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an unsuitable person was recruited as</w:t>
            </w:r>
          </w:p>
          <w:p w14:paraId="1BCCEFBD" w14:textId="06505C11" w:rsidR="002F575A" w:rsidRDefault="002F575A" w:rsidP="002F575A">
            <w:pPr>
              <w:pStyle w:val="TableParagraph"/>
              <w:kinsoku w:val="0"/>
              <w:overflowPunct w:val="0"/>
              <w:spacing w:line="271" w:lineRule="auto"/>
              <w:ind w:left="69" w:right="106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a staff member or volunteer</w:t>
            </w:r>
            <w:r w:rsidR="00C25F05">
              <w:rPr>
                <w:rFonts w:ascii="Calibri" w:hAnsi="Calibri" w:cs="Calibri"/>
              </w:rPr>
              <w:t>.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87816D" w14:textId="275BEAF1" w:rsidR="002F575A" w:rsidRPr="00C25F05" w:rsidRDefault="002F575A" w:rsidP="0080733D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C25F05">
              <w:rPr>
                <w:rFonts w:ascii="Calibri" w:hAnsi="Calibri" w:cs="Calibri"/>
                <w:color w:val="000000"/>
              </w:rPr>
              <w:t>Correct recruitment procedures are in place.</w:t>
            </w:r>
          </w:p>
          <w:p w14:paraId="007CE448" w14:textId="5DABAC97" w:rsidR="002F575A" w:rsidRPr="00C25F05" w:rsidRDefault="002F575A" w:rsidP="0080733D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C25F05">
              <w:rPr>
                <w:rFonts w:ascii="Calibri" w:hAnsi="Calibri" w:cs="Calibri"/>
                <w:color w:val="000000"/>
              </w:rPr>
              <w:t>References are checked.</w:t>
            </w:r>
          </w:p>
          <w:p w14:paraId="524E3BAD" w14:textId="6369924F" w:rsidR="002F575A" w:rsidRPr="00C25F05" w:rsidRDefault="002F575A" w:rsidP="0080733D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C25F05">
              <w:rPr>
                <w:rFonts w:ascii="Calibri" w:hAnsi="Calibri" w:cs="Calibri"/>
                <w:color w:val="000000"/>
              </w:rPr>
              <w:t>Garda Vetting is completed.</w:t>
            </w:r>
          </w:p>
          <w:p w14:paraId="63219F49" w14:textId="772302DB" w:rsidR="0080733D" w:rsidRPr="0080733D" w:rsidRDefault="002F575A" w:rsidP="0080733D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C25F05">
              <w:rPr>
                <w:rFonts w:ascii="Calibri" w:hAnsi="Calibri" w:cs="Calibri"/>
                <w:color w:val="000000"/>
              </w:rPr>
              <w:t>Code of Behaviour for Adults in place.</w:t>
            </w:r>
          </w:p>
          <w:p w14:paraId="126A172C" w14:textId="2A866480" w:rsidR="0080733D" w:rsidRPr="0080733D" w:rsidRDefault="0080733D" w:rsidP="0080733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C25F05">
              <w:rPr>
                <w:rFonts w:ascii="Calibri" w:hAnsi="Calibri" w:cs="Calibri"/>
              </w:rPr>
              <w:t>Adhere to guidance on supervision ratios by age.</w:t>
            </w:r>
          </w:p>
          <w:p w14:paraId="22DE1892" w14:textId="32309E03" w:rsidR="002F575A" w:rsidRDefault="002F575A" w:rsidP="0080733D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C25F05">
              <w:rPr>
                <w:rFonts w:ascii="Calibri" w:hAnsi="Calibri" w:cs="Calibri"/>
                <w:color w:val="000000"/>
              </w:rPr>
              <w:t>Induction to all policies and procedures.</w:t>
            </w:r>
          </w:p>
          <w:p w14:paraId="6CF21689" w14:textId="644F7BEA" w:rsidR="0080733D" w:rsidRPr="0080733D" w:rsidRDefault="0080733D" w:rsidP="0080733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C25F05">
              <w:rPr>
                <w:rFonts w:ascii="Calibri" w:hAnsi="Calibri" w:cs="Calibri"/>
              </w:rPr>
              <w:t>Avoid being alone in a room with a single child.</w:t>
            </w:r>
          </w:p>
          <w:p w14:paraId="5A704D70" w14:textId="77777777" w:rsidR="002F575A" w:rsidRDefault="002F575A" w:rsidP="002F575A">
            <w:pPr>
              <w:pStyle w:val="TableParagraph"/>
              <w:kinsoku w:val="0"/>
              <w:overflowPunct w:val="0"/>
              <w:spacing w:line="271" w:lineRule="auto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616491" w14:textId="34CC5743" w:rsidR="002F575A" w:rsidRPr="009A2EDC" w:rsidRDefault="002F575A" w:rsidP="002F575A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 w:rsidRPr="009A2EDC">
              <w:rPr>
                <w:rFonts w:ascii="Calibri" w:hAnsi="Calibri" w:cs="Calibri"/>
              </w:rPr>
              <w:t>Parish Priest (PP)</w:t>
            </w:r>
            <w:r w:rsidR="007920FB" w:rsidRPr="009A2EDC">
              <w:rPr>
                <w:rFonts w:ascii="Calibri" w:hAnsi="Calibri" w:cs="Calibri"/>
              </w:rPr>
              <w:t>.</w:t>
            </w:r>
          </w:p>
          <w:p w14:paraId="0CE0C4F7" w14:textId="3688AFC8" w:rsidR="002F575A" w:rsidRPr="009A2EDC" w:rsidRDefault="002F575A" w:rsidP="002F575A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9A2EDC">
              <w:rPr>
                <w:rFonts w:ascii="Calibri" w:hAnsi="Calibri" w:cs="Calibri"/>
              </w:rPr>
              <w:t>Group Leaders</w:t>
            </w:r>
            <w:r w:rsidR="007920FB" w:rsidRPr="009A2EDC">
              <w:rPr>
                <w:rFonts w:ascii="Calibri" w:hAnsi="Calibri" w:cs="Calibri"/>
              </w:rPr>
              <w:t>.</w:t>
            </w:r>
          </w:p>
          <w:p w14:paraId="618B43D5" w14:textId="1E3C6362" w:rsidR="002F575A" w:rsidRPr="009A2EDC" w:rsidRDefault="002F575A" w:rsidP="002F575A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9A2EDC">
              <w:rPr>
                <w:rFonts w:ascii="Calibri" w:hAnsi="Calibri" w:cs="Calibri"/>
              </w:rPr>
              <w:t>Local Safeguarding Rep (LSR)</w:t>
            </w:r>
            <w:r w:rsidR="007920FB" w:rsidRPr="009A2EDC">
              <w:rPr>
                <w:rFonts w:ascii="Calibri" w:hAnsi="Calibri" w:cs="Calibri"/>
              </w:rPr>
              <w:t>.</w:t>
            </w:r>
          </w:p>
          <w:p w14:paraId="6D223B2A" w14:textId="40C09108" w:rsidR="002F575A" w:rsidRDefault="002F575A" w:rsidP="002F57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9A2EDC">
              <w:rPr>
                <w:rFonts w:ascii="Calibri" w:hAnsi="Calibri" w:cs="Calibri"/>
              </w:rPr>
              <w:t>Safeguarding Committee</w:t>
            </w:r>
            <w:r w:rsidR="007920FB" w:rsidRPr="009A2EDC">
              <w:rPr>
                <w:rFonts w:ascii="Calibri" w:hAnsi="Calibri" w:cs="Calibri"/>
              </w:rPr>
              <w:t>.</w:t>
            </w:r>
          </w:p>
        </w:tc>
      </w:tr>
      <w:tr w:rsidR="0080733D" w14:paraId="206FBDDA" w14:textId="77777777" w:rsidTr="0080733D">
        <w:trPr>
          <w:trHeight w:hRule="exact" w:val="2571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7B9703" w14:textId="1BC408D2" w:rsidR="0080733D" w:rsidRPr="007920FB" w:rsidRDefault="00CD2625" w:rsidP="0080733D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0733D">
              <w:rPr>
                <w:rFonts w:ascii="Calibri" w:hAnsi="Calibri" w:cs="Calibri"/>
              </w:rPr>
              <w:t>A child/young person</w:t>
            </w:r>
            <w:r w:rsidR="0080733D" w:rsidRPr="007920FB">
              <w:rPr>
                <w:rFonts w:ascii="Calibri" w:hAnsi="Calibri" w:cs="Calibri"/>
              </w:rPr>
              <w:t xml:space="preserve"> </w:t>
            </w:r>
            <w:r w:rsidR="0080733D">
              <w:rPr>
                <w:rFonts w:ascii="Calibri" w:hAnsi="Calibri" w:cs="Calibri"/>
              </w:rPr>
              <w:t>could be harmed</w:t>
            </w:r>
            <w:r w:rsidR="0080733D" w:rsidRPr="007920FB">
              <w:rPr>
                <w:rFonts w:ascii="Calibri" w:hAnsi="Calibri" w:cs="Calibri"/>
              </w:rPr>
              <w:t xml:space="preserve"> by a visitor to a Church, Parish or Diocesan Agency e.g. parishioner,</w:t>
            </w:r>
            <w:r w:rsidR="0080733D">
              <w:rPr>
                <w:rFonts w:ascii="Calibri" w:hAnsi="Calibri" w:cs="Calibri"/>
              </w:rPr>
              <w:t xml:space="preserve"> stranger/</w:t>
            </w:r>
            <w:r w:rsidR="0080733D" w:rsidRPr="007920FB">
              <w:rPr>
                <w:rFonts w:ascii="Calibri" w:hAnsi="Calibri" w:cs="Calibri"/>
              </w:rPr>
              <w:t>member of the public, 3rd party worker</w:t>
            </w:r>
            <w:r w:rsidR="0080733D">
              <w:rPr>
                <w:rFonts w:ascii="Calibri" w:hAnsi="Calibri" w:cs="Calibri"/>
              </w:rPr>
              <w:t>.</w:t>
            </w:r>
          </w:p>
          <w:p w14:paraId="525D3CAF" w14:textId="77777777" w:rsidR="0080733D" w:rsidRPr="009059CF" w:rsidRDefault="0080733D" w:rsidP="0080733D">
            <w:pPr>
              <w:widowControl/>
              <w:rPr>
                <w:rFonts w:ascii="Calibri" w:hAnsi="Calibri" w:cs="Calibri"/>
                <w:color w:val="000000"/>
              </w:rPr>
            </w:pPr>
          </w:p>
          <w:p w14:paraId="5E5D0EDF" w14:textId="77777777" w:rsidR="0080733D" w:rsidRDefault="0080733D" w:rsidP="0080733D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EDE34F" w14:textId="77777777" w:rsidR="0080733D" w:rsidRDefault="0080733D" w:rsidP="008073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7920FB">
              <w:rPr>
                <w:rFonts w:ascii="Calibri" w:hAnsi="Calibri" w:cs="Calibri"/>
              </w:rPr>
              <w:t>isiting Clerics or Religious must have a celebret or letter of ‘good standing’.</w:t>
            </w:r>
          </w:p>
          <w:p w14:paraId="0A363075" w14:textId="77777777" w:rsidR="0080733D" w:rsidRDefault="0080733D" w:rsidP="008073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ascii="Calibri" w:hAnsi="Calibri" w:cs="Calibri"/>
              </w:rPr>
            </w:pPr>
            <w:r w:rsidRPr="00C25F05">
              <w:rPr>
                <w:rFonts w:ascii="Calibri" w:hAnsi="Calibri" w:cs="Calibri"/>
                <w:color w:val="000000"/>
              </w:rPr>
              <w:t>Code of Behaviour for Adults in place</w:t>
            </w:r>
            <w:r w:rsidRPr="007920FB">
              <w:rPr>
                <w:rFonts w:ascii="Calibri" w:hAnsi="Calibri" w:cs="Calibri"/>
              </w:rPr>
              <w:t xml:space="preserve">. </w:t>
            </w:r>
          </w:p>
          <w:p w14:paraId="5BEDBB6A" w14:textId="77777777" w:rsidR="0080733D" w:rsidRDefault="0080733D" w:rsidP="008073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Reporting </w:t>
            </w:r>
            <w:r w:rsidRPr="007920FB">
              <w:rPr>
                <w:rFonts w:ascii="Calibri" w:hAnsi="Calibri" w:cs="Calibri"/>
              </w:rPr>
              <w:t>Procedures</w:t>
            </w:r>
            <w:r>
              <w:rPr>
                <w:rFonts w:ascii="Calibri" w:hAnsi="Calibri" w:cs="Calibri"/>
              </w:rPr>
              <w:t xml:space="preserve"> in place.</w:t>
            </w:r>
            <w:r w:rsidRPr="007920FB">
              <w:rPr>
                <w:rFonts w:ascii="Calibri" w:hAnsi="Calibri" w:cs="Calibri"/>
              </w:rPr>
              <w:t xml:space="preserve"> </w:t>
            </w:r>
          </w:p>
          <w:p w14:paraId="27027E14" w14:textId="21D6B423" w:rsidR="0080733D" w:rsidRDefault="0080733D" w:rsidP="008073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C25F05">
              <w:rPr>
                <w:rFonts w:ascii="Calibri" w:hAnsi="Calibri" w:cs="Calibri"/>
              </w:rPr>
              <w:t>Adhere to guidance on supervision ratios by age.</w:t>
            </w:r>
          </w:p>
          <w:p w14:paraId="597D2F65" w14:textId="6920CCED" w:rsidR="0080733D" w:rsidRPr="0080733D" w:rsidRDefault="0080733D" w:rsidP="008073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C25F05">
              <w:rPr>
                <w:rFonts w:ascii="Calibri" w:hAnsi="Calibri" w:cs="Calibri"/>
              </w:rPr>
              <w:t>Avoid being alone in a room with a single child.</w:t>
            </w:r>
          </w:p>
          <w:p w14:paraId="331073A7" w14:textId="4A3BB337" w:rsidR="0080733D" w:rsidRPr="00C25F05" w:rsidRDefault="0080733D" w:rsidP="0080733D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7920FB">
              <w:rPr>
                <w:rFonts w:ascii="Calibri" w:hAnsi="Calibri" w:cs="Calibri"/>
              </w:rPr>
              <w:t>Child Safeguarding representatives appointed in each parish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773945" w14:textId="3766607F" w:rsidR="0080733D" w:rsidRPr="009A2EDC" w:rsidRDefault="0080733D" w:rsidP="00203481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</w:rPr>
            </w:pPr>
            <w:r w:rsidRPr="009A2EDC">
              <w:rPr>
                <w:rFonts w:asciiTheme="minorHAnsi" w:hAnsiTheme="minorHAnsi" w:cstheme="minorHAnsi"/>
              </w:rPr>
              <w:t>PP</w:t>
            </w:r>
            <w:r w:rsidR="00203481">
              <w:rPr>
                <w:rFonts w:asciiTheme="minorHAnsi" w:hAnsiTheme="minorHAnsi" w:cstheme="minorHAnsi"/>
              </w:rPr>
              <w:t>.</w:t>
            </w:r>
          </w:p>
          <w:p w14:paraId="482B1D59" w14:textId="0E1E31BA" w:rsidR="0080733D" w:rsidRDefault="0080733D" w:rsidP="0080733D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</w:rPr>
            </w:pPr>
            <w:r w:rsidRPr="009A2EDC">
              <w:rPr>
                <w:rFonts w:asciiTheme="minorHAnsi" w:hAnsiTheme="minorHAnsi" w:cstheme="minorHAnsi"/>
              </w:rPr>
              <w:t>LSR</w:t>
            </w:r>
            <w:r w:rsidR="00203481">
              <w:rPr>
                <w:rFonts w:asciiTheme="minorHAnsi" w:hAnsiTheme="minorHAnsi" w:cstheme="minorHAnsi"/>
              </w:rPr>
              <w:t>.</w:t>
            </w:r>
          </w:p>
          <w:p w14:paraId="1931A410" w14:textId="67F070A4" w:rsidR="00203481" w:rsidRPr="009A2EDC" w:rsidRDefault="00203481" w:rsidP="0080733D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Group Leaders.</w:t>
            </w:r>
          </w:p>
        </w:tc>
      </w:tr>
      <w:tr w:rsidR="00203481" w14:paraId="62A7C972" w14:textId="77777777" w:rsidTr="0080733D">
        <w:trPr>
          <w:trHeight w:hRule="exact" w:val="2571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1BC0A7" w14:textId="4A9321A0" w:rsidR="00203481" w:rsidRPr="00203481" w:rsidRDefault="00CD2625" w:rsidP="00203481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03481" w:rsidRPr="00203481">
              <w:rPr>
                <w:rFonts w:ascii="Calibri" w:hAnsi="Calibri" w:cs="Calibri"/>
              </w:rPr>
              <w:t>Failure to provide adequate supervision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25AD30" w14:textId="77777777" w:rsidR="00203481" w:rsidRPr="00203481" w:rsidRDefault="00203481" w:rsidP="00203481">
            <w:pPr>
              <w:widowControl/>
              <w:autoSpaceDE/>
              <w:autoSpaceDN/>
              <w:adjustRightInd/>
              <w:contextualSpacing/>
              <w:rPr>
                <w:rFonts w:ascii="Calibri" w:hAnsi="Calibri" w:cs="Calibri"/>
              </w:rPr>
            </w:pPr>
          </w:p>
          <w:p w14:paraId="031B735F" w14:textId="2D83461E" w:rsidR="00203481" w:rsidRP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Adhere to guidance on supervision ratios by age.</w:t>
            </w:r>
          </w:p>
          <w:p w14:paraId="4F25A65A" w14:textId="77777777" w:rsidR="00203481" w:rsidRP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Avoid being alone in a room with a single child.</w:t>
            </w:r>
          </w:p>
          <w:p w14:paraId="726BB64B" w14:textId="77777777" w:rsidR="00203481" w:rsidRP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Have clear supervision arrangements with accompanying leaders.</w:t>
            </w:r>
          </w:p>
          <w:p w14:paraId="293D45CC" w14:textId="77777777" w:rsidR="00203481" w:rsidRP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Provide parents &amp; children with safeguarding information.</w:t>
            </w:r>
          </w:p>
          <w:p w14:paraId="2EAB61FA" w14:textId="77777777" w:rsidR="00203481" w:rsidRP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Nominate an adult leader on every occasion.</w:t>
            </w:r>
          </w:p>
          <w:p w14:paraId="2EBAA2E8" w14:textId="6007BAE1" w:rsidR="00203481" w:rsidRP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contextualSpacing/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Safeguarding training for staff.</w:t>
            </w: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012606" w14:textId="6D90BD41" w:rsidR="00203481" w:rsidRPr="00203481" w:rsidRDefault="00203481" w:rsidP="00203481">
            <w:pPr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Group Leaders</w:t>
            </w:r>
            <w:r>
              <w:rPr>
                <w:rFonts w:ascii="Calibri" w:hAnsi="Calibri" w:cs="Calibri"/>
              </w:rPr>
              <w:t>.</w:t>
            </w:r>
          </w:p>
          <w:p w14:paraId="761CBB6C" w14:textId="64B94DA3" w:rsidR="00203481" w:rsidRPr="00203481" w:rsidRDefault="00203481" w:rsidP="00203481">
            <w:pPr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P.</w:t>
            </w:r>
          </w:p>
          <w:p w14:paraId="490868C2" w14:textId="33E45D21" w:rsidR="00203481" w:rsidRPr="00203481" w:rsidRDefault="00203481" w:rsidP="00203481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LSR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203481" w14:paraId="1E8B05C5" w14:textId="77777777" w:rsidTr="0080733D">
        <w:trPr>
          <w:trHeight w:hRule="exact" w:val="2988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6F139E" w14:textId="097DDFF4" w:rsidR="00203481" w:rsidRDefault="00CD2625" w:rsidP="00203481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03481">
              <w:rPr>
                <w:rFonts w:ascii="Calibri" w:hAnsi="Calibri" w:cs="Calibri"/>
                <w:color w:val="000000"/>
              </w:rPr>
              <w:t>Inappropriate Photography, Video, Mobile phone use</w:t>
            </w:r>
          </w:p>
          <w:p w14:paraId="51507CC6" w14:textId="77777777" w:rsidR="00203481" w:rsidRDefault="00203481" w:rsidP="00203481">
            <w:pPr>
              <w:pStyle w:val="TableParagraph"/>
              <w:kinsoku w:val="0"/>
              <w:overflowPunct w:val="0"/>
              <w:spacing w:before="26"/>
              <w:ind w:left="70"/>
              <w:rPr>
                <w:rFonts w:ascii="Times New Roman" w:hAnsi="Times New Roman" w:cs="Times New Roman"/>
              </w:rPr>
            </w:pPr>
          </w:p>
          <w:p w14:paraId="17CF92BF" w14:textId="77777777" w:rsidR="00203481" w:rsidRDefault="00203481" w:rsidP="00203481">
            <w:pPr>
              <w:pStyle w:val="TableParagraph"/>
              <w:kinsoku w:val="0"/>
              <w:overflowPunct w:val="0"/>
              <w:spacing w:line="271" w:lineRule="auto"/>
              <w:ind w:left="70" w:right="273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3D628F" w14:textId="5B32B4DC" w:rsidR="00203481" w:rsidRPr="007B70E4" w:rsidRDefault="00203481" w:rsidP="00203481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During </w:t>
            </w:r>
            <w:r w:rsidRPr="007B70E4">
              <w:rPr>
                <w:rFonts w:ascii="Calibri" w:hAnsi="Calibri" w:cs="Calibri"/>
                <w:color w:val="000000"/>
              </w:rPr>
              <w:t>Liturgical Celebrations such as First Communion</w:t>
            </w:r>
            <w:r>
              <w:rPr>
                <w:rFonts w:ascii="Calibri" w:hAnsi="Calibri" w:cs="Calibri"/>
                <w:color w:val="000000"/>
              </w:rPr>
              <w:t xml:space="preserve"> or </w:t>
            </w:r>
            <w:r w:rsidRPr="007B70E4">
              <w:rPr>
                <w:rFonts w:ascii="Calibri" w:hAnsi="Calibri" w:cs="Calibri"/>
                <w:color w:val="000000"/>
              </w:rPr>
              <w:t>Confirmation</w:t>
            </w:r>
            <w:r>
              <w:rPr>
                <w:rFonts w:ascii="Calibri" w:hAnsi="Calibri" w:cs="Calibri"/>
                <w:color w:val="000000"/>
              </w:rPr>
              <w:t>, p</w:t>
            </w:r>
            <w:r w:rsidRPr="007B70E4">
              <w:rPr>
                <w:rFonts w:ascii="Calibri" w:hAnsi="Calibri" w:cs="Calibri"/>
                <w:color w:val="000000"/>
              </w:rPr>
              <w:t>hotography arrangements pre-arranged with the participating school.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B70E4">
              <w:rPr>
                <w:rFonts w:ascii="Calibri" w:hAnsi="Calibri" w:cs="Calibri"/>
                <w:color w:val="000000"/>
              </w:rPr>
              <w:t>Only agreed photographers allowed.</w:t>
            </w:r>
          </w:p>
          <w:p w14:paraId="7AFAD220" w14:textId="171148A2" w:rsidR="00203481" w:rsidRDefault="00203481" w:rsidP="00203481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C25F05">
              <w:rPr>
                <w:rFonts w:ascii="Calibri" w:hAnsi="Calibri" w:cs="Calibri"/>
                <w:color w:val="000000"/>
              </w:rPr>
              <w:t>Mobile phones are requested to be turned off during the ceremony.</w:t>
            </w:r>
          </w:p>
          <w:p w14:paraId="1E475918" w14:textId="435147E5" w:rsidR="00203481" w:rsidRDefault="00203481" w:rsidP="00203481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Codes of Behaviour for Children &amp; Adults.</w:t>
            </w:r>
          </w:p>
          <w:p w14:paraId="65B339FA" w14:textId="2899D267" w:rsidR="00203481" w:rsidRPr="00C25F05" w:rsidRDefault="00203481" w:rsidP="00203481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 Permission Form signed and completed by parents/guardians.</w:t>
            </w:r>
          </w:p>
          <w:p w14:paraId="035C0F16" w14:textId="77777777" w:rsidR="00203481" w:rsidRDefault="00203481" w:rsidP="00203481">
            <w:pPr>
              <w:pStyle w:val="TableParagraph"/>
              <w:kinsoku w:val="0"/>
              <w:overflowPunct w:val="0"/>
              <w:spacing w:line="271" w:lineRule="auto"/>
              <w:ind w:left="70" w:right="438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BB8366" w14:textId="5AD57894" w:rsidR="00203481" w:rsidRPr="009A2EDC" w:rsidRDefault="00203481" w:rsidP="0020348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2EDC">
              <w:rPr>
                <w:rFonts w:asciiTheme="minorHAnsi" w:hAnsiTheme="minorHAnsi" w:cstheme="minorHAnsi"/>
              </w:rPr>
              <w:t>PP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3148F33" w14:textId="4A7FAB71" w:rsidR="00203481" w:rsidRPr="009A2EDC" w:rsidRDefault="00203481" w:rsidP="0020348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2EDC">
              <w:rPr>
                <w:rFonts w:asciiTheme="minorHAnsi" w:hAnsiTheme="minorHAnsi" w:cstheme="minorHAnsi"/>
              </w:rPr>
              <w:t>Parents/Guardians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FE2173" w14:textId="1EE0FA8D" w:rsidR="00203481" w:rsidRDefault="00203481" w:rsidP="0020348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2EDC">
              <w:rPr>
                <w:rFonts w:asciiTheme="minorHAnsi" w:hAnsiTheme="minorHAnsi" w:cstheme="minorHAnsi"/>
              </w:rPr>
              <w:t>Teacher/School Rep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528D800" w14:textId="37F8A74C" w:rsidR="00203481" w:rsidRPr="009A2EDC" w:rsidRDefault="00203481" w:rsidP="0020348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LSR.</w:t>
            </w:r>
          </w:p>
          <w:p w14:paraId="3489E70B" w14:textId="283592AD" w:rsidR="00203481" w:rsidRPr="009A2EDC" w:rsidRDefault="00203481" w:rsidP="0020348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CDA0A" w14:textId="77777777" w:rsidR="00203481" w:rsidRPr="009A2EDC" w:rsidRDefault="00203481" w:rsidP="00203481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  <w:sz w:val="25"/>
                <w:szCs w:val="25"/>
              </w:rPr>
            </w:pPr>
          </w:p>
          <w:p w14:paraId="0B358063" w14:textId="77777777" w:rsidR="00203481" w:rsidRPr="009A2EDC" w:rsidRDefault="00203481" w:rsidP="00203481">
            <w:pPr>
              <w:pStyle w:val="TableParagraph"/>
              <w:kinsoku w:val="0"/>
              <w:overflowPunct w:val="0"/>
              <w:ind w:left="70"/>
              <w:rPr>
                <w:rFonts w:asciiTheme="minorHAnsi" w:hAnsiTheme="minorHAnsi" w:cstheme="minorHAnsi"/>
              </w:rPr>
            </w:pPr>
          </w:p>
        </w:tc>
      </w:tr>
      <w:tr w:rsidR="00203481" w14:paraId="0C0E2B48" w14:textId="77777777" w:rsidTr="0080733D">
        <w:trPr>
          <w:trHeight w:hRule="exact" w:val="2842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BF2F1C" w14:textId="59ABC717" w:rsidR="00203481" w:rsidRPr="009A2EDC" w:rsidRDefault="00203481" w:rsidP="00203481">
            <w:pPr>
              <w:pStyle w:val="TableParagraph"/>
              <w:kinsoku w:val="0"/>
              <w:overflowPunct w:val="0"/>
              <w:spacing w:before="1" w:line="271" w:lineRule="auto"/>
              <w:ind w:left="70" w:right="183"/>
              <w:rPr>
                <w:rFonts w:ascii="Calibri" w:hAnsi="Calibri" w:cs="Calibri"/>
                <w:color w:val="000000"/>
              </w:rPr>
            </w:pPr>
            <w:r w:rsidRPr="009A2EDC">
              <w:rPr>
                <w:rFonts w:ascii="Calibri" w:hAnsi="Calibri" w:cs="Calibri"/>
              </w:rPr>
              <w:t>Risk of harm, or reasonable grounds for concern about child abuse, not being recognised or reported.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583D79" w14:textId="3B9D4146" w:rsid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7B70E4">
              <w:rPr>
                <w:rFonts w:ascii="Calibri" w:hAnsi="Calibri" w:cs="Calibri"/>
                <w:color w:val="000000"/>
              </w:rPr>
              <w:t>Personnel who have a role with children attend Child safeguarding training.</w:t>
            </w:r>
          </w:p>
          <w:p w14:paraId="517A9B05" w14:textId="4EE62912" w:rsidR="00203481" w:rsidRPr="0080733D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80733D">
              <w:rPr>
                <w:rFonts w:ascii="Calibri" w:hAnsi="Calibri" w:cs="Calibri"/>
              </w:rPr>
              <w:t>Procedure for recognising, recording and reporting child safeguarding concerns (incl. reporting by mandated persons)</w:t>
            </w:r>
            <w:r>
              <w:rPr>
                <w:rFonts w:ascii="Calibri" w:hAnsi="Calibri" w:cs="Calibri"/>
              </w:rPr>
              <w:t>.</w:t>
            </w:r>
          </w:p>
          <w:p w14:paraId="693B0D1E" w14:textId="1A776EC9" w:rsid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7B70E4">
              <w:rPr>
                <w:rFonts w:ascii="Calibri" w:hAnsi="Calibri" w:cs="Calibri"/>
                <w:color w:val="000000"/>
              </w:rPr>
              <w:t xml:space="preserve">Designated Liaison Person, </w:t>
            </w:r>
            <w:proofErr w:type="spellStart"/>
            <w:r w:rsidRPr="007B70E4">
              <w:rPr>
                <w:rFonts w:ascii="Calibri" w:hAnsi="Calibri" w:cs="Calibri"/>
                <w:color w:val="000000"/>
              </w:rPr>
              <w:t>Tusla</w:t>
            </w:r>
            <w:proofErr w:type="spellEnd"/>
            <w:r w:rsidRPr="007B70E4">
              <w:rPr>
                <w:rFonts w:ascii="Calibri" w:hAnsi="Calibri" w:cs="Calibri"/>
                <w:color w:val="000000"/>
              </w:rPr>
              <w:t xml:space="preserve"> and Gardai details displayed.</w:t>
            </w:r>
          </w:p>
          <w:p w14:paraId="62A9EAA7" w14:textId="77777777" w:rsidR="00203481" w:rsidRPr="007920FB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7920FB">
              <w:rPr>
                <w:rFonts w:ascii="Calibri" w:hAnsi="Calibri" w:cs="Calibri"/>
                <w:color w:val="000000"/>
              </w:rPr>
              <w:t>Local Safeguarding Representatives in place.</w:t>
            </w:r>
          </w:p>
          <w:p w14:paraId="78D01B08" w14:textId="7A84C242" w:rsidR="00203481" w:rsidRPr="007B70E4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7920FB">
              <w:rPr>
                <w:rFonts w:ascii="Calibri" w:hAnsi="Calibri" w:cs="Calibri"/>
                <w:color w:val="000000"/>
              </w:rPr>
              <w:t>Information leaflets available.</w:t>
            </w:r>
          </w:p>
          <w:p w14:paraId="3E7F04F0" w14:textId="77777777" w:rsidR="00203481" w:rsidRPr="009A2EDC" w:rsidRDefault="00203481" w:rsidP="00203481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E6961B" w14:textId="5936F1AA" w:rsidR="00203481" w:rsidRPr="007B70E4" w:rsidRDefault="00203481" w:rsidP="00203481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>PP</w:t>
            </w:r>
            <w:r>
              <w:rPr>
                <w:rFonts w:ascii="Calibri" w:hAnsi="Calibri" w:cs="Calibri"/>
              </w:rPr>
              <w:t>.</w:t>
            </w:r>
            <w:r w:rsidRPr="007B70E4">
              <w:rPr>
                <w:rFonts w:ascii="Calibri" w:hAnsi="Calibri" w:cs="Calibri"/>
              </w:rPr>
              <w:t xml:space="preserve"> </w:t>
            </w:r>
          </w:p>
          <w:p w14:paraId="438CA6A9" w14:textId="2BE1E58B" w:rsidR="00203481" w:rsidRPr="007B70E4" w:rsidRDefault="00203481" w:rsidP="00203481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>DLP</w:t>
            </w:r>
            <w:r>
              <w:rPr>
                <w:rFonts w:ascii="Calibri" w:hAnsi="Calibri" w:cs="Calibri"/>
              </w:rPr>
              <w:t>.</w:t>
            </w:r>
          </w:p>
          <w:p w14:paraId="00F81DEE" w14:textId="142FD6B9" w:rsidR="00203481" w:rsidRPr="007B70E4" w:rsidRDefault="00203481" w:rsidP="00203481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>LSR</w:t>
            </w:r>
            <w:r>
              <w:rPr>
                <w:rFonts w:ascii="Calibri" w:hAnsi="Calibri" w:cs="Calibri"/>
              </w:rPr>
              <w:t>.</w:t>
            </w:r>
          </w:p>
          <w:p w14:paraId="14E6B3C4" w14:textId="77777777" w:rsidR="00203481" w:rsidRDefault="00203481" w:rsidP="00203481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Group Leaders.</w:t>
            </w:r>
          </w:p>
          <w:p w14:paraId="29ED34C5" w14:textId="4DB2505C" w:rsidR="00203481" w:rsidRPr="007B70E4" w:rsidRDefault="00203481" w:rsidP="00203481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Staff.</w:t>
            </w:r>
          </w:p>
        </w:tc>
      </w:tr>
      <w:tr w:rsidR="00203481" w:rsidRPr="002F0D69" w14:paraId="052DBFCF" w14:textId="77777777" w:rsidTr="00203481">
        <w:trPr>
          <w:trHeight w:hRule="exact" w:val="2707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1632D9" w14:textId="66089998" w:rsidR="00203481" w:rsidRPr="007B70E4" w:rsidRDefault="00203481" w:rsidP="00203481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B70E4">
              <w:rPr>
                <w:rFonts w:ascii="Calibri" w:hAnsi="Calibri" w:cs="Calibri"/>
              </w:rPr>
              <w:t>A young person may be bullied during parish</w:t>
            </w:r>
            <w:r>
              <w:rPr>
                <w:rFonts w:ascii="Calibri" w:hAnsi="Calibri" w:cs="Calibri"/>
              </w:rPr>
              <w:t xml:space="preserve"> </w:t>
            </w:r>
            <w:r w:rsidRPr="007B70E4">
              <w:rPr>
                <w:rFonts w:ascii="Calibri" w:hAnsi="Calibri" w:cs="Calibri"/>
              </w:rPr>
              <w:t>organised activities on parish premises or via social media.</w:t>
            </w:r>
          </w:p>
          <w:p w14:paraId="63A99A34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7C8DA1F7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608B8234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630F004C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518B43AB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66AFCBB7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01270819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516E47AD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0EC09237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0CB6092C" w14:textId="77777777" w:rsidR="00203481" w:rsidRDefault="00203481" w:rsidP="00203481">
            <w:pPr>
              <w:widowControl/>
              <w:rPr>
                <w:rFonts w:asciiTheme="minorHAnsi" w:hAnsiTheme="minorHAnsi" w:cs="Calibri"/>
              </w:rPr>
            </w:pPr>
          </w:p>
          <w:p w14:paraId="3E8A9182" w14:textId="77777777" w:rsidR="00203481" w:rsidRPr="002F0D69" w:rsidRDefault="00203481" w:rsidP="00203481">
            <w:pPr>
              <w:widowControl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93B65A" w14:textId="02E5444C" w:rsidR="00203481" w:rsidRP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03481">
              <w:rPr>
                <w:rFonts w:ascii="Calibri" w:hAnsi="Calibri" w:cs="Calibri"/>
              </w:rPr>
              <w:t>Code of Behaviour for children/young people in place.</w:t>
            </w:r>
          </w:p>
          <w:p w14:paraId="5B2AE1FD" w14:textId="1C6C227F" w:rsidR="00203481" w:rsidRPr="007B70E4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 xml:space="preserve">Safeguarding Policy and Procedures in place. </w:t>
            </w:r>
          </w:p>
          <w:p w14:paraId="3271B517" w14:textId="77777777" w:rsidR="00203481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>Ratios and supervision standards clearly stated.</w:t>
            </w:r>
          </w:p>
          <w:p w14:paraId="172CA0BF" w14:textId="13E42525" w:rsidR="00203481" w:rsidRPr="007B70E4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 xml:space="preserve">Accident/Incident/complaints procedures in place. </w:t>
            </w:r>
          </w:p>
          <w:p w14:paraId="261F8034" w14:textId="47ABB2A6" w:rsidR="00203481" w:rsidRPr="007B70E4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 contact person</w:t>
            </w:r>
            <w:r w:rsidRPr="007B70E4">
              <w:rPr>
                <w:rFonts w:ascii="Calibri" w:hAnsi="Calibri" w:cs="Calibri"/>
              </w:rPr>
              <w:t xml:space="preserve"> for young people identified.</w:t>
            </w:r>
          </w:p>
          <w:p w14:paraId="218602F0" w14:textId="02954A28" w:rsidR="00203481" w:rsidRPr="007B70E4" w:rsidRDefault="00203481" w:rsidP="00203481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>Designated Liaison Person contact details available.</w:t>
            </w:r>
          </w:p>
          <w:p w14:paraId="2D2B85EF" w14:textId="77777777" w:rsidR="00203481" w:rsidRPr="002F0D69" w:rsidRDefault="00203481" w:rsidP="00203481">
            <w:pPr>
              <w:widowControl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991900" w14:textId="4CFC7722" w:rsidR="00203481" w:rsidRPr="007B70E4" w:rsidRDefault="00203481" w:rsidP="00203481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7B70E4">
              <w:rPr>
                <w:rFonts w:ascii="Calibri" w:hAnsi="Calibri" w:cs="Calibri"/>
              </w:rPr>
              <w:t>Activity Organisers</w:t>
            </w:r>
            <w:r>
              <w:rPr>
                <w:rFonts w:ascii="Calibri" w:hAnsi="Calibri" w:cs="Calibri"/>
              </w:rPr>
              <w:t>.</w:t>
            </w:r>
          </w:p>
          <w:p w14:paraId="79BDE601" w14:textId="2401159D" w:rsidR="00203481" w:rsidRPr="002F0D69" w:rsidRDefault="00203481" w:rsidP="00203481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  <w:r w:rsidRPr="007B70E4">
              <w:rPr>
                <w:rFonts w:ascii="Calibri" w:hAnsi="Calibri" w:cs="Calibri"/>
              </w:rPr>
              <w:t>Children/Young People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3F6932EF" w14:textId="77C8C176" w:rsidR="0042347B" w:rsidRDefault="0042347B" w:rsidP="0042347B">
      <w:pPr>
        <w:tabs>
          <w:tab w:val="left" w:pos="7044"/>
        </w:tabs>
      </w:pPr>
    </w:p>
    <w:p w14:paraId="33853D45" w14:textId="77777777" w:rsidR="00265164" w:rsidRDefault="00265164" w:rsidP="0042347B">
      <w:pPr>
        <w:tabs>
          <w:tab w:val="left" w:pos="7044"/>
        </w:tabs>
      </w:pPr>
    </w:p>
    <w:p w14:paraId="367F00AE" w14:textId="77777777" w:rsidR="00265164" w:rsidRDefault="00265164" w:rsidP="0042347B">
      <w:pPr>
        <w:tabs>
          <w:tab w:val="left" w:pos="7044"/>
        </w:tabs>
      </w:pPr>
    </w:p>
    <w:p w14:paraId="18EC6E98" w14:textId="40497F6F" w:rsidR="0038223F" w:rsidRPr="00265164" w:rsidRDefault="0038223F" w:rsidP="0038223F">
      <w:pPr>
        <w:widowControl/>
        <w:rPr>
          <w:rFonts w:asciiTheme="minorHAnsi" w:hAnsiTheme="minorHAnsi" w:cs="Calibri"/>
          <w:b/>
          <w:bCs/>
        </w:rPr>
      </w:pPr>
      <w:r w:rsidRPr="00265164">
        <w:rPr>
          <w:rFonts w:asciiTheme="minorHAnsi" w:hAnsiTheme="minorHAnsi" w:cs="Calibri"/>
          <w:b/>
          <w:bCs/>
        </w:rPr>
        <w:t>Activities/Outings</w:t>
      </w:r>
      <w:r>
        <w:rPr>
          <w:rFonts w:asciiTheme="minorHAnsi" w:hAnsiTheme="minorHAnsi" w:cs="Calibri"/>
          <w:b/>
          <w:bCs/>
        </w:rPr>
        <w:t xml:space="preserve"> – RISK ASSESSMENT</w:t>
      </w:r>
    </w:p>
    <w:p w14:paraId="4C4B9B11" w14:textId="77777777" w:rsidR="00265164" w:rsidRDefault="00265164" w:rsidP="0042347B">
      <w:pPr>
        <w:tabs>
          <w:tab w:val="left" w:pos="7044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265164" w14:paraId="124C51B0" w14:textId="77777777" w:rsidTr="00265164">
        <w:tc>
          <w:tcPr>
            <w:tcW w:w="5216" w:type="dxa"/>
          </w:tcPr>
          <w:p w14:paraId="5F528FAB" w14:textId="77777777" w:rsidR="00265164" w:rsidRPr="00265164" w:rsidRDefault="00265164" w:rsidP="00265164">
            <w:pPr>
              <w:widowControl/>
              <w:rPr>
                <w:rFonts w:asciiTheme="minorHAnsi" w:hAnsiTheme="minorHAnsi" w:cs="Calibri"/>
                <w:b/>
                <w:bCs/>
              </w:rPr>
            </w:pPr>
            <w:r w:rsidRPr="00265164">
              <w:rPr>
                <w:rFonts w:asciiTheme="minorHAnsi" w:hAnsiTheme="minorHAnsi" w:cs="Calibri"/>
                <w:b/>
                <w:bCs/>
              </w:rPr>
              <w:lastRenderedPageBreak/>
              <w:t>Activities/Outings</w:t>
            </w:r>
          </w:p>
          <w:p w14:paraId="5C5D1E78" w14:textId="7D5E8A2E" w:rsidR="00265164" w:rsidRDefault="00265164" w:rsidP="00265164">
            <w:pPr>
              <w:tabs>
                <w:tab w:val="left" w:pos="7044"/>
              </w:tabs>
            </w:pPr>
            <w:r w:rsidRPr="002F0D69">
              <w:rPr>
                <w:rFonts w:asciiTheme="minorHAnsi" w:hAnsiTheme="minorHAnsi" w:cs="Calibri"/>
              </w:rPr>
              <w:t xml:space="preserve"> A young person may be harmed if a group have failed to have in place robust processes for planning activities, trips and events at local, regional, national or international level</w:t>
            </w:r>
            <w:r>
              <w:rPr>
                <w:rFonts w:asciiTheme="minorHAnsi" w:hAnsiTheme="minorHAnsi" w:cs="Calibri"/>
              </w:rPr>
              <w:t>.</w:t>
            </w:r>
          </w:p>
        </w:tc>
        <w:tc>
          <w:tcPr>
            <w:tcW w:w="5216" w:type="dxa"/>
          </w:tcPr>
          <w:p w14:paraId="2EE7F89A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Adequate number of supervisory adults present.</w:t>
            </w:r>
          </w:p>
          <w:p w14:paraId="14390962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Adequate planning and preparation carried out by activity organisers.</w:t>
            </w:r>
          </w:p>
          <w:p w14:paraId="6B29BB7B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Clear agreements on expectations and acceptable behaviour in place in advance.</w:t>
            </w:r>
          </w:p>
          <w:p w14:paraId="3B0A5771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Permission for participation in activity received from parent/guardian using joint consent form.</w:t>
            </w:r>
          </w:p>
          <w:p w14:paraId="16C96A56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Information on medical conditions has been received and recorded by those organizing the outing.</w:t>
            </w:r>
          </w:p>
          <w:p w14:paraId="48012861" w14:textId="7BFE48B0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Safety briefing held for adults assisting in supervision</w:t>
            </w:r>
            <w:r w:rsidR="0038223F">
              <w:rPr>
                <w:rFonts w:asciiTheme="minorHAnsi" w:hAnsiTheme="minorHAnsi" w:cs="Calibri"/>
              </w:rPr>
              <w:t>.</w:t>
            </w:r>
          </w:p>
          <w:p w14:paraId="6F76E17C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Safety instructions provided to young people by organisers.</w:t>
            </w:r>
          </w:p>
          <w:p w14:paraId="3EB5407E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Assurance obtained from Activities Centre being visited that staff are competent to instruct and lead participants of the group’s age range on the activity.</w:t>
            </w:r>
          </w:p>
          <w:p w14:paraId="4A77F1B9" w14:textId="54A826A1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Appropriately stocked first-aid</w:t>
            </w:r>
            <w:r w:rsidR="0038223F">
              <w:rPr>
                <w:rFonts w:asciiTheme="minorHAnsi" w:hAnsiTheme="minorHAnsi" w:cs="Calibri"/>
              </w:rPr>
              <w:t xml:space="preserve"> </w:t>
            </w:r>
            <w:r w:rsidRPr="0038223F">
              <w:rPr>
                <w:rFonts w:asciiTheme="minorHAnsi" w:hAnsiTheme="minorHAnsi" w:cs="Calibri"/>
              </w:rPr>
              <w:t>kit and trained first-aider available</w:t>
            </w:r>
            <w:r w:rsidR="0038223F">
              <w:rPr>
                <w:rFonts w:asciiTheme="minorHAnsi" w:hAnsiTheme="minorHAnsi" w:cs="Calibri"/>
              </w:rPr>
              <w:t>.</w:t>
            </w:r>
          </w:p>
          <w:p w14:paraId="768118C6" w14:textId="699008F8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Group should be easily identified – colour of tops etc</w:t>
            </w:r>
            <w:r w:rsidR="0038223F">
              <w:rPr>
                <w:rFonts w:asciiTheme="minorHAnsi" w:hAnsiTheme="minorHAnsi" w:cs="Calibri"/>
              </w:rPr>
              <w:t>.</w:t>
            </w:r>
          </w:p>
          <w:p w14:paraId="51A06A93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 xml:space="preserve">Head count by a designated person to be carried out before departure, after various activities and before return journey. </w:t>
            </w:r>
          </w:p>
          <w:p w14:paraId="122572FB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 xml:space="preserve">Young people made aware of action to take if separated from group. </w:t>
            </w:r>
          </w:p>
          <w:p w14:paraId="41B8B809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Supervisor(s) has fully charged and ‘in credit’ mobile phone and have emergency numbers.</w:t>
            </w:r>
          </w:p>
          <w:p w14:paraId="66791B97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 xml:space="preserve">Contact details for On-Site Security should be available. </w:t>
            </w:r>
          </w:p>
          <w:p w14:paraId="4F246664" w14:textId="77777777" w:rsidR="00265164" w:rsidRPr="0038223F" w:rsidRDefault="00265164" w:rsidP="0038223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Insurance cover in place.</w:t>
            </w:r>
          </w:p>
          <w:p w14:paraId="34E13FC2" w14:textId="59EE39FD" w:rsidR="00265164" w:rsidRPr="00E41116" w:rsidRDefault="00265164" w:rsidP="00E41116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Current Driving Licence in place where required.  Condition of vehicle(s) checked.</w:t>
            </w:r>
            <w:r w:rsidR="00E41116">
              <w:rPr>
                <w:rFonts w:asciiTheme="minorHAnsi" w:hAnsiTheme="minorHAnsi" w:cs="Calibri"/>
              </w:rPr>
              <w:t xml:space="preserve"> </w:t>
            </w:r>
            <w:r w:rsidRPr="00E41116">
              <w:rPr>
                <w:rFonts w:asciiTheme="minorHAnsi" w:hAnsiTheme="minorHAnsi" w:cs="Calibri"/>
              </w:rPr>
              <w:t xml:space="preserve">Contact number of </w:t>
            </w:r>
            <w:proofErr w:type="gramStart"/>
            <w:r w:rsidRPr="00E41116">
              <w:rPr>
                <w:rFonts w:asciiTheme="minorHAnsi" w:hAnsiTheme="minorHAnsi" w:cs="Calibri"/>
              </w:rPr>
              <w:t>assistance</w:t>
            </w:r>
            <w:proofErr w:type="gramEnd"/>
            <w:r w:rsidRPr="00E41116">
              <w:rPr>
                <w:rFonts w:asciiTheme="minorHAnsi" w:hAnsiTheme="minorHAnsi" w:cs="Calibri"/>
              </w:rPr>
              <w:t xml:space="preserve"> in event of breakdown available.</w:t>
            </w:r>
          </w:p>
          <w:p w14:paraId="007D4D59" w14:textId="45EEF5B6" w:rsidR="00265164" w:rsidRPr="00E41116" w:rsidRDefault="00265164" w:rsidP="00E41116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Safety belts to be always worn while being transported</w:t>
            </w:r>
            <w:r w:rsidR="00E41116">
              <w:rPr>
                <w:rFonts w:asciiTheme="minorHAnsi" w:hAnsiTheme="minorHAnsi" w:cs="Calibri"/>
              </w:rPr>
              <w:t>.</w:t>
            </w:r>
          </w:p>
          <w:p w14:paraId="496233B9" w14:textId="77777777" w:rsidR="00265164" w:rsidRPr="0038223F" w:rsidRDefault="00265164" w:rsidP="0038223F">
            <w:pPr>
              <w:pStyle w:val="ListParagraph"/>
              <w:numPr>
                <w:ilvl w:val="0"/>
                <w:numId w:val="9"/>
              </w:numPr>
              <w:tabs>
                <w:tab w:val="left" w:pos="7044"/>
              </w:tabs>
              <w:rPr>
                <w:rFonts w:asciiTheme="minorHAnsi" w:hAnsiTheme="minorHAnsi" w:cs="Calibri"/>
              </w:rPr>
            </w:pPr>
            <w:r w:rsidRPr="0038223F">
              <w:rPr>
                <w:rFonts w:asciiTheme="minorHAnsi" w:hAnsiTheme="minorHAnsi" w:cs="Calibri"/>
              </w:rPr>
              <w:t>Weather conditions to be assessed prior to trip and appropriate procedures to be put in place re clothing, waterproofs, hats, sun cream etc.</w:t>
            </w:r>
          </w:p>
          <w:p w14:paraId="7B66CC37" w14:textId="620CFFF5" w:rsidR="009608E9" w:rsidRDefault="009608E9" w:rsidP="00265164">
            <w:pPr>
              <w:tabs>
                <w:tab w:val="left" w:pos="7044"/>
              </w:tabs>
            </w:pPr>
          </w:p>
        </w:tc>
        <w:tc>
          <w:tcPr>
            <w:tcW w:w="5216" w:type="dxa"/>
          </w:tcPr>
          <w:p w14:paraId="27C455CA" w14:textId="7B55114B" w:rsidR="00265164" w:rsidRDefault="00265164" w:rsidP="00265164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750FAC">
              <w:rPr>
                <w:rFonts w:ascii="Calibri" w:hAnsi="Calibri" w:cs="Calibri"/>
              </w:rPr>
              <w:t>Activity Organisers</w:t>
            </w:r>
            <w:r w:rsidR="00E41116">
              <w:rPr>
                <w:rFonts w:ascii="Calibri" w:hAnsi="Calibri" w:cs="Calibri"/>
              </w:rPr>
              <w:t>.</w:t>
            </w:r>
          </w:p>
          <w:p w14:paraId="028FD40D" w14:textId="098563B5" w:rsidR="00B73A97" w:rsidRDefault="00B73A97" w:rsidP="00265164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Groups Leaders/Staff/Volunteers</w:t>
            </w:r>
            <w:r w:rsidR="00E41116">
              <w:rPr>
                <w:rFonts w:ascii="Calibri" w:hAnsi="Calibri" w:cs="Calibri"/>
              </w:rPr>
              <w:t>.</w:t>
            </w:r>
          </w:p>
          <w:p w14:paraId="31B54607" w14:textId="5D4EDB29" w:rsidR="00265164" w:rsidRDefault="00265164" w:rsidP="00265164">
            <w:pPr>
              <w:tabs>
                <w:tab w:val="left" w:pos="7044"/>
              </w:tabs>
            </w:pPr>
            <w:r>
              <w:rPr>
                <w:rFonts w:ascii="Calibri" w:hAnsi="Calibri" w:cs="Calibri"/>
              </w:rPr>
              <w:t>Childr</w:t>
            </w:r>
            <w:r w:rsidR="00B73A97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n/Young People</w:t>
            </w:r>
            <w:r w:rsidR="00E41116">
              <w:rPr>
                <w:rFonts w:ascii="Calibri" w:hAnsi="Calibri" w:cs="Calibri"/>
              </w:rPr>
              <w:t>.</w:t>
            </w:r>
          </w:p>
        </w:tc>
      </w:tr>
    </w:tbl>
    <w:p w14:paraId="16E5A882" w14:textId="77777777" w:rsidR="00265164" w:rsidRPr="0042347B" w:rsidRDefault="00265164" w:rsidP="0042347B">
      <w:pPr>
        <w:tabs>
          <w:tab w:val="left" w:pos="7044"/>
        </w:tabs>
      </w:pPr>
    </w:p>
    <w:sectPr w:rsidR="00265164" w:rsidRPr="0042347B">
      <w:pgSz w:w="16840" w:h="11910" w:orient="landscape"/>
      <w:pgMar w:top="0" w:right="0" w:bottom="700" w:left="240" w:header="0" w:footer="501" w:gutter="0"/>
      <w:cols w:space="720" w:equalWidth="0">
        <w:col w:w="16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A426" w14:textId="77777777" w:rsidR="006A2EEA" w:rsidRDefault="006A2EEA" w:rsidP="00D05631">
      <w:r>
        <w:separator/>
      </w:r>
    </w:p>
  </w:endnote>
  <w:endnote w:type="continuationSeparator" w:id="0">
    <w:p w14:paraId="56848920" w14:textId="77777777" w:rsidR="006A2EEA" w:rsidRDefault="006A2EEA" w:rsidP="00D0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08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F5FD" w14:textId="1020B30F" w:rsidR="00B50028" w:rsidRDefault="00B500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597BC" w14:textId="3C891078" w:rsidR="00F24EB1" w:rsidRDefault="00F24EB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6A22" w14:textId="77777777" w:rsidR="006A2EEA" w:rsidRDefault="006A2EEA" w:rsidP="00D05631">
      <w:r>
        <w:separator/>
      </w:r>
    </w:p>
  </w:footnote>
  <w:footnote w:type="continuationSeparator" w:id="0">
    <w:p w14:paraId="7F0B051F" w14:textId="77777777" w:rsidR="006A2EEA" w:rsidRDefault="006A2EEA" w:rsidP="00D0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D8B0" w14:textId="0AE650F2" w:rsidR="005B746C" w:rsidRDefault="005B746C" w:rsidP="005B746C">
    <w:pPr>
      <w:pStyle w:val="Header"/>
    </w:pPr>
    <w:r>
      <w:t xml:space="preserve">                         </w:t>
    </w:r>
    <w:r>
      <w:rPr>
        <w:noProof/>
        <w:lang w:val="en-IE" w:eastAsia="en-IE"/>
      </w:rPr>
      <w:drawing>
        <wp:inline distT="0" distB="0" distL="0" distR="0" wp14:anchorId="23FCFC59" wp14:editId="3B69A6BE">
          <wp:extent cx="617220" cy="678180"/>
          <wp:effectExtent l="0" t="0" r="0" b="762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03596">
      <w:rPr>
        <w:b/>
        <w:bCs/>
        <w:sz w:val="28"/>
        <w:szCs w:val="28"/>
      </w:rPr>
      <w:tab/>
      <w:t>Safeguarding</w:t>
    </w:r>
    <w:r>
      <w:t xml:space="preserve"> </w:t>
    </w:r>
    <w:r w:rsidRPr="00803596">
      <w:rPr>
        <w:b/>
        <w:bCs/>
        <w:sz w:val="28"/>
        <w:szCs w:val="28"/>
      </w:rPr>
      <w:t>Risk Assessment Form</w:t>
    </w:r>
    <w:r>
      <w:t xml:space="preserve"> </w:t>
    </w:r>
    <w:r>
      <w:tab/>
    </w:r>
    <w:r>
      <w:tab/>
    </w:r>
    <w:r>
      <w:tab/>
    </w:r>
    <w:r>
      <w:tab/>
    </w:r>
    <w:r>
      <w:rPr>
        <w:noProof/>
        <w:lang w:val="en-IE" w:eastAsia="en-IE"/>
      </w:rPr>
      <w:drawing>
        <wp:inline distT="0" distB="0" distL="0" distR="0" wp14:anchorId="5F2E9AA4" wp14:editId="19EF7AB2">
          <wp:extent cx="678180" cy="609600"/>
          <wp:effectExtent l="0" t="0" r="7620" b="0"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77A65" w14:textId="05DDAB30" w:rsidR="005B746C" w:rsidRDefault="005B746C">
    <w:pPr>
      <w:pStyle w:val="Header"/>
    </w:pPr>
  </w:p>
  <w:p w14:paraId="101C9705" w14:textId="4BDFD10D" w:rsidR="00A875AA" w:rsidRDefault="00CD2625">
    <w:pPr>
      <w:pStyle w:val="Header"/>
    </w:pPr>
    <w:sdt>
      <w:sdtPr>
        <w:id w:val="5113159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30BE0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5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B74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396" w:hanging="284"/>
      </w:pPr>
      <w:rPr>
        <w:rFonts w:ascii="Arial" w:hAnsi="Arial"/>
        <w:b w:val="0"/>
        <w:color w:val="231F20"/>
        <w:spacing w:val="-12"/>
        <w:w w:val="99"/>
        <w:sz w:val="21"/>
      </w:rPr>
    </w:lvl>
    <w:lvl w:ilvl="1">
      <w:numFmt w:val="bullet"/>
      <w:lvlText w:val="ï"/>
      <w:lvlJc w:val="left"/>
      <w:pPr>
        <w:ind w:left="2043" w:hanging="284"/>
      </w:pPr>
    </w:lvl>
    <w:lvl w:ilvl="2">
      <w:numFmt w:val="bullet"/>
      <w:lvlText w:val="ï"/>
      <w:lvlJc w:val="left"/>
      <w:pPr>
        <w:ind w:left="3687" w:hanging="284"/>
      </w:pPr>
    </w:lvl>
    <w:lvl w:ilvl="3">
      <w:numFmt w:val="bullet"/>
      <w:lvlText w:val="ï"/>
      <w:lvlJc w:val="left"/>
      <w:pPr>
        <w:ind w:left="5331" w:hanging="284"/>
      </w:pPr>
    </w:lvl>
    <w:lvl w:ilvl="4">
      <w:numFmt w:val="bullet"/>
      <w:lvlText w:val="ï"/>
      <w:lvlJc w:val="left"/>
      <w:pPr>
        <w:ind w:left="6975" w:hanging="284"/>
      </w:pPr>
    </w:lvl>
    <w:lvl w:ilvl="5">
      <w:numFmt w:val="bullet"/>
      <w:lvlText w:val="ï"/>
      <w:lvlJc w:val="left"/>
      <w:pPr>
        <w:ind w:left="8618" w:hanging="284"/>
      </w:pPr>
    </w:lvl>
    <w:lvl w:ilvl="6">
      <w:numFmt w:val="bullet"/>
      <w:lvlText w:val="ï"/>
      <w:lvlJc w:val="left"/>
      <w:pPr>
        <w:ind w:left="10262" w:hanging="284"/>
      </w:pPr>
    </w:lvl>
    <w:lvl w:ilvl="7">
      <w:numFmt w:val="bullet"/>
      <w:lvlText w:val="ï"/>
      <w:lvlJc w:val="left"/>
      <w:pPr>
        <w:ind w:left="11906" w:hanging="284"/>
      </w:pPr>
    </w:lvl>
    <w:lvl w:ilvl="8">
      <w:numFmt w:val="bullet"/>
      <w:lvlText w:val="ï"/>
      <w:lvlJc w:val="left"/>
      <w:pPr>
        <w:ind w:left="13550" w:hanging="284"/>
      </w:pPr>
    </w:lvl>
  </w:abstractNum>
  <w:abstractNum w:abstractNumId="1" w15:restartNumberingAfterBreak="0">
    <w:nsid w:val="03086887"/>
    <w:multiLevelType w:val="hybridMultilevel"/>
    <w:tmpl w:val="EE0CDBBC"/>
    <w:lvl w:ilvl="0" w:tplc="3CD882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387"/>
    <w:multiLevelType w:val="hybridMultilevel"/>
    <w:tmpl w:val="C6FE9748"/>
    <w:lvl w:ilvl="0" w:tplc="C58ADB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7133"/>
    <w:multiLevelType w:val="hybridMultilevel"/>
    <w:tmpl w:val="C8BA0376"/>
    <w:lvl w:ilvl="0" w:tplc="659804C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2ECF74DA"/>
    <w:multiLevelType w:val="hybridMultilevel"/>
    <w:tmpl w:val="E05CDDC4"/>
    <w:lvl w:ilvl="0" w:tplc="E5C65D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008DA"/>
    <w:multiLevelType w:val="hybridMultilevel"/>
    <w:tmpl w:val="9F3E832E"/>
    <w:lvl w:ilvl="0" w:tplc="FCFC1AE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4867"/>
    <w:multiLevelType w:val="hybridMultilevel"/>
    <w:tmpl w:val="4678D792"/>
    <w:lvl w:ilvl="0" w:tplc="1CE02F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839B7"/>
    <w:multiLevelType w:val="hybridMultilevel"/>
    <w:tmpl w:val="D5D848C2"/>
    <w:lvl w:ilvl="0" w:tplc="C58ADB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9088F"/>
    <w:multiLevelType w:val="hybridMultilevel"/>
    <w:tmpl w:val="2B8C09E8"/>
    <w:lvl w:ilvl="0" w:tplc="F68E26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861706">
    <w:abstractNumId w:val="0"/>
  </w:num>
  <w:num w:numId="2" w16cid:durableId="1018460119">
    <w:abstractNumId w:val="3"/>
  </w:num>
  <w:num w:numId="3" w16cid:durableId="629435335">
    <w:abstractNumId w:val="4"/>
  </w:num>
  <w:num w:numId="4" w16cid:durableId="1677220579">
    <w:abstractNumId w:val="6"/>
  </w:num>
  <w:num w:numId="5" w16cid:durableId="285895513">
    <w:abstractNumId w:val="8"/>
  </w:num>
  <w:num w:numId="6" w16cid:durableId="668095931">
    <w:abstractNumId w:val="1"/>
  </w:num>
  <w:num w:numId="7" w16cid:durableId="1348478984">
    <w:abstractNumId w:val="7"/>
  </w:num>
  <w:num w:numId="8" w16cid:durableId="1099527048">
    <w:abstractNumId w:val="5"/>
  </w:num>
  <w:num w:numId="9" w16cid:durableId="60014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7"/>
    <w:rsid w:val="00020733"/>
    <w:rsid w:val="000A0204"/>
    <w:rsid w:val="000F5D62"/>
    <w:rsid w:val="001A5117"/>
    <w:rsid w:val="00203481"/>
    <w:rsid w:val="00265164"/>
    <w:rsid w:val="002F575A"/>
    <w:rsid w:val="0038223F"/>
    <w:rsid w:val="0042347B"/>
    <w:rsid w:val="004661B9"/>
    <w:rsid w:val="00571AB3"/>
    <w:rsid w:val="005B746C"/>
    <w:rsid w:val="006A2EEA"/>
    <w:rsid w:val="00762795"/>
    <w:rsid w:val="0078345F"/>
    <w:rsid w:val="007920FB"/>
    <w:rsid w:val="007B70E4"/>
    <w:rsid w:val="0080733D"/>
    <w:rsid w:val="009059CF"/>
    <w:rsid w:val="009608E9"/>
    <w:rsid w:val="009A2EDC"/>
    <w:rsid w:val="00A875AA"/>
    <w:rsid w:val="00B50028"/>
    <w:rsid w:val="00B73A97"/>
    <w:rsid w:val="00C25F05"/>
    <w:rsid w:val="00C60117"/>
    <w:rsid w:val="00CD2625"/>
    <w:rsid w:val="00D05631"/>
    <w:rsid w:val="00E27530"/>
    <w:rsid w:val="00E41116"/>
    <w:rsid w:val="00F24EB1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8277"/>
  <w15:chartTrackingRefBased/>
  <w15:docId w15:val="{EF68281F-B2FF-4FB8-AD54-54D5E09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0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05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117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60117"/>
    <w:rPr>
      <w:rFonts w:ascii="Arial" w:eastAsiaTheme="minorEastAsia" w:hAnsi="Arial" w:cs="Arial"/>
      <w:sz w:val="21"/>
      <w:szCs w:val="21"/>
      <w:lang w:eastAsia="en-GB"/>
    </w:rPr>
  </w:style>
  <w:style w:type="paragraph" w:styleId="ListParagraph">
    <w:name w:val="List Paragraph"/>
    <w:basedOn w:val="Normal"/>
    <w:uiPriority w:val="1"/>
    <w:qFormat/>
    <w:rsid w:val="00C60117"/>
    <w:pPr>
      <w:spacing w:before="113"/>
      <w:ind w:left="396" w:hanging="283"/>
    </w:pPr>
  </w:style>
  <w:style w:type="paragraph" w:customStyle="1" w:styleId="TableParagraph">
    <w:name w:val="Table Paragraph"/>
    <w:basedOn w:val="Normal"/>
    <w:uiPriority w:val="1"/>
    <w:qFormat/>
    <w:rsid w:val="00C60117"/>
  </w:style>
  <w:style w:type="paragraph" w:styleId="Header">
    <w:name w:val="header"/>
    <w:basedOn w:val="Normal"/>
    <w:link w:val="HeaderChar"/>
    <w:uiPriority w:val="99"/>
    <w:unhideWhenUsed/>
    <w:rsid w:val="00D05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631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5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631"/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6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25F05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7</cp:revision>
  <cp:lastPrinted>2023-02-01T10:27:00Z</cp:lastPrinted>
  <dcterms:created xsi:type="dcterms:W3CDTF">2024-06-24T09:26:00Z</dcterms:created>
  <dcterms:modified xsi:type="dcterms:W3CDTF">2024-06-24T09:57:00Z</dcterms:modified>
</cp:coreProperties>
</file>