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8647"/>
        <w:gridCol w:w="2693"/>
      </w:tblGrid>
      <w:tr w:rsidR="008A2F12" w14:paraId="4616AC4D" w14:textId="77777777" w:rsidTr="00CF31DE">
        <w:tc>
          <w:tcPr>
            <w:tcW w:w="2830" w:type="dxa"/>
          </w:tcPr>
          <w:p w14:paraId="2854F640" w14:textId="4BD88E3C" w:rsidR="008A2F12" w:rsidRPr="00CF31DE" w:rsidRDefault="008A2F12">
            <w:pPr>
              <w:rPr>
                <w:b/>
                <w:bCs/>
              </w:rPr>
            </w:pPr>
            <w:r w:rsidRPr="00CF31DE">
              <w:rPr>
                <w:b/>
                <w:bCs/>
              </w:rPr>
              <w:t>Identified Risks</w:t>
            </w:r>
          </w:p>
        </w:tc>
        <w:tc>
          <w:tcPr>
            <w:tcW w:w="8647" w:type="dxa"/>
          </w:tcPr>
          <w:p w14:paraId="5E77AA99" w14:textId="6C3D67E5" w:rsidR="008A2F12" w:rsidRPr="00CF31DE" w:rsidRDefault="008A2F12">
            <w:pPr>
              <w:rPr>
                <w:b/>
                <w:bCs/>
              </w:rPr>
            </w:pPr>
            <w:r w:rsidRPr="00CF31DE">
              <w:rPr>
                <w:b/>
                <w:bCs/>
              </w:rPr>
              <w:t>Controls/Procedures in place to manage risk</w:t>
            </w:r>
          </w:p>
        </w:tc>
        <w:tc>
          <w:tcPr>
            <w:tcW w:w="2693" w:type="dxa"/>
          </w:tcPr>
          <w:p w14:paraId="2FD89603" w14:textId="2805D88B" w:rsidR="008A2F12" w:rsidRPr="00CF31DE" w:rsidRDefault="008A2F12">
            <w:pPr>
              <w:rPr>
                <w:b/>
                <w:bCs/>
              </w:rPr>
            </w:pPr>
            <w:r w:rsidRPr="00CF31DE">
              <w:rPr>
                <w:b/>
                <w:bCs/>
              </w:rPr>
              <w:t>Persons responsible</w:t>
            </w:r>
          </w:p>
        </w:tc>
      </w:tr>
      <w:tr w:rsidR="008A2F12" w14:paraId="4BABAC3D" w14:textId="77777777" w:rsidTr="00CF31DE">
        <w:tc>
          <w:tcPr>
            <w:tcW w:w="2830" w:type="dxa"/>
          </w:tcPr>
          <w:p w14:paraId="6EDCECC6" w14:textId="7BA0E9CE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Failure to provide adequate supervision</w:t>
            </w:r>
          </w:p>
        </w:tc>
        <w:tc>
          <w:tcPr>
            <w:tcW w:w="8647" w:type="dxa"/>
          </w:tcPr>
          <w:p w14:paraId="77367F37" w14:textId="44CF76FB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Adhere to guidance on supervision ratios by age</w:t>
            </w:r>
            <w:r w:rsidR="00CF31DE">
              <w:rPr>
                <w:sz w:val="24"/>
                <w:szCs w:val="24"/>
              </w:rPr>
              <w:t>.</w:t>
            </w:r>
          </w:p>
          <w:p w14:paraId="3D0A50D3" w14:textId="13E4870F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Avoid being alone in a room with a single child</w:t>
            </w:r>
            <w:r w:rsidR="00CF31DE">
              <w:rPr>
                <w:sz w:val="24"/>
                <w:szCs w:val="24"/>
              </w:rPr>
              <w:t>.</w:t>
            </w:r>
          </w:p>
          <w:p w14:paraId="383C2A35" w14:textId="411DF78E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Have clear supervision arrangements with accompanying leaders</w:t>
            </w:r>
            <w:r w:rsidR="00CF31DE">
              <w:rPr>
                <w:sz w:val="24"/>
                <w:szCs w:val="24"/>
              </w:rPr>
              <w:t>.</w:t>
            </w:r>
          </w:p>
          <w:p w14:paraId="2C930725" w14:textId="35AEE9C3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Provide parents &amp; children with safeguarding information</w:t>
            </w:r>
            <w:r w:rsidR="00CF31DE">
              <w:rPr>
                <w:sz w:val="24"/>
                <w:szCs w:val="24"/>
              </w:rPr>
              <w:t>.</w:t>
            </w:r>
          </w:p>
          <w:p w14:paraId="0E38A781" w14:textId="124ABC41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Nominate an adult leader on every occasion</w:t>
            </w:r>
            <w:r w:rsidR="00CF31DE">
              <w:rPr>
                <w:sz w:val="24"/>
                <w:szCs w:val="24"/>
              </w:rPr>
              <w:t>.</w:t>
            </w:r>
          </w:p>
          <w:p w14:paraId="53D4CE64" w14:textId="5824B7FE" w:rsidR="008A2F12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Safeguarding training for staff</w:t>
            </w:r>
            <w:r w:rsidR="00CF31DE">
              <w:rPr>
                <w:sz w:val="24"/>
                <w:szCs w:val="24"/>
              </w:rPr>
              <w:t>.</w:t>
            </w:r>
          </w:p>
          <w:p w14:paraId="2C7449DD" w14:textId="154EC7DF" w:rsidR="00CF31DE" w:rsidRPr="00CF31DE" w:rsidRDefault="00CF31DE" w:rsidP="00CF31D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53360B" w14:textId="77777777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Group Leaders</w:t>
            </w:r>
          </w:p>
          <w:p w14:paraId="06DEA9B7" w14:textId="77777777" w:rsidR="008A2F12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P. Priest</w:t>
            </w:r>
          </w:p>
          <w:p w14:paraId="0442665A" w14:textId="79D02296" w:rsidR="00BE14F1" w:rsidRPr="00CF31DE" w:rsidRDefault="00BE1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LSR</w:t>
            </w:r>
          </w:p>
        </w:tc>
      </w:tr>
      <w:tr w:rsidR="008A2F12" w14:paraId="39E826A8" w14:textId="77777777" w:rsidTr="00CF31DE">
        <w:tc>
          <w:tcPr>
            <w:tcW w:w="2830" w:type="dxa"/>
          </w:tcPr>
          <w:p w14:paraId="13FB6F97" w14:textId="3022F1B0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Risk of harm from adult leaders and other adults</w:t>
            </w:r>
          </w:p>
        </w:tc>
        <w:tc>
          <w:tcPr>
            <w:tcW w:w="8647" w:type="dxa"/>
          </w:tcPr>
          <w:p w14:paraId="659E1B1E" w14:textId="13B375D3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Implement safe recruitment procedures</w:t>
            </w:r>
            <w:r w:rsidR="00CF31DE">
              <w:rPr>
                <w:sz w:val="24"/>
                <w:szCs w:val="24"/>
              </w:rPr>
              <w:t>.</w:t>
            </w:r>
          </w:p>
          <w:p w14:paraId="6731601C" w14:textId="66BBDE5E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Complete Garda Vetting on all staff &amp; volunteers</w:t>
            </w:r>
            <w:r w:rsidR="00CF31DE">
              <w:rPr>
                <w:sz w:val="24"/>
                <w:szCs w:val="24"/>
              </w:rPr>
              <w:t>.</w:t>
            </w:r>
          </w:p>
          <w:p w14:paraId="429B945A" w14:textId="504E9743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Provide safeguarding training</w:t>
            </w:r>
            <w:r w:rsidR="00CF31DE">
              <w:rPr>
                <w:sz w:val="24"/>
                <w:szCs w:val="24"/>
              </w:rPr>
              <w:t>.</w:t>
            </w:r>
          </w:p>
          <w:p w14:paraId="3E1D78BF" w14:textId="720DBA61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Adult staff &amp; volunteers must adhere to the Diocesan Code of Conduct</w:t>
            </w:r>
            <w:r w:rsidR="00CF31DE">
              <w:rPr>
                <w:sz w:val="24"/>
                <w:szCs w:val="24"/>
              </w:rPr>
              <w:t>.</w:t>
            </w:r>
          </w:p>
          <w:p w14:paraId="3D8ACB27" w14:textId="13B421AA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Provide parents &amp; children with safeguarding information</w:t>
            </w:r>
            <w:r w:rsidR="00CF31DE">
              <w:rPr>
                <w:sz w:val="24"/>
                <w:szCs w:val="24"/>
              </w:rPr>
              <w:t>.</w:t>
            </w:r>
          </w:p>
          <w:p w14:paraId="4A427492" w14:textId="007C2525" w:rsidR="008A2F12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Display safeguarding notices</w:t>
            </w:r>
            <w:r w:rsidR="00CF31DE">
              <w:rPr>
                <w:sz w:val="24"/>
                <w:szCs w:val="24"/>
              </w:rPr>
              <w:t>.</w:t>
            </w:r>
          </w:p>
          <w:p w14:paraId="2FF4ACA7" w14:textId="39E593D7" w:rsidR="00CF31DE" w:rsidRPr="00CF31DE" w:rsidRDefault="00CF31DE" w:rsidP="00CF31D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B27056F" w14:textId="77777777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Group Leaders</w:t>
            </w:r>
          </w:p>
          <w:p w14:paraId="4C32C3E6" w14:textId="77777777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P. Priest</w:t>
            </w:r>
          </w:p>
          <w:p w14:paraId="462E2298" w14:textId="77777777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LSR</w:t>
            </w:r>
          </w:p>
          <w:p w14:paraId="5890505E" w14:textId="3B1DD213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Safeguarding Committee</w:t>
            </w:r>
          </w:p>
        </w:tc>
      </w:tr>
      <w:tr w:rsidR="008A2F12" w14:paraId="3D68749A" w14:textId="77777777" w:rsidTr="00CF31DE">
        <w:tc>
          <w:tcPr>
            <w:tcW w:w="2830" w:type="dxa"/>
          </w:tcPr>
          <w:p w14:paraId="1A1FD94B" w14:textId="20C906B5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Bullying &amp; Peer Abuse</w:t>
            </w:r>
          </w:p>
        </w:tc>
        <w:tc>
          <w:tcPr>
            <w:tcW w:w="8647" w:type="dxa"/>
          </w:tcPr>
          <w:p w14:paraId="76F44508" w14:textId="35A99A44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If staff or volunteers have any concerns re: bullying they will report it to group leader</w:t>
            </w:r>
            <w:r w:rsidR="00CF31DE">
              <w:rPr>
                <w:sz w:val="24"/>
                <w:szCs w:val="24"/>
              </w:rPr>
              <w:t>.</w:t>
            </w:r>
          </w:p>
          <w:p w14:paraId="0702BD62" w14:textId="468FE16B" w:rsidR="008A2F12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Code of conduct for Children</w:t>
            </w:r>
            <w:r w:rsidR="00CF31DE">
              <w:rPr>
                <w:sz w:val="24"/>
                <w:szCs w:val="24"/>
              </w:rPr>
              <w:t>.</w:t>
            </w:r>
          </w:p>
          <w:p w14:paraId="52DFD90D" w14:textId="7C07DFAE" w:rsidR="00CF31DE" w:rsidRPr="00CF31DE" w:rsidRDefault="00CF31DE" w:rsidP="00CF31D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69612" w14:textId="77777777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Children</w:t>
            </w:r>
          </w:p>
          <w:p w14:paraId="7096BA83" w14:textId="71B0409C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Group Leaders</w:t>
            </w:r>
          </w:p>
        </w:tc>
      </w:tr>
      <w:tr w:rsidR="008A2F12" w14:paraId="0C334ACB" w14:textId="77777777" w:rsidTr="00CF31DE">
        <w:tc>
          <w:tcPr>
            <w:tcW w:w="2830" w:type="dxa"/>
          </w:tcPr>
          <w:p w14:paraId="38E55F39" w14:textId="6BBCE120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Safe Environment</w:t>
            </w:r>
          </w:p>
        </w:tc>
        <w:tc>
          <w:tcPr>
            <w:tcW w:w="8647" w:type="dxa"/>
          </w:tcPr>
          <w:p w14:paraId="02706F20" w14:textId="18C7AC73" w:rsidR="008A2F12" w:rsidRPr="00CF31DE" w:rsidRDefault="00CF31DE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Activities</w:t>
            </w:r>
            <w:r w:rsidR="008A2F12" w:rsidRPr="00CF31DE">
              <w:rPr>
                <w:sz w:val="24"/>
                <w:szCs w:val="24"/>
              </w:rPr>
              <w:t xml:space="preserve"> provided according to age &amp; ability</w:t>
            </w:r>
            <w:r>
              <w:rPr>
                <w:sz w:val="24"/>
                <w:szCs w:val="24"/>
              </w:rPr>
              <w:t>.</w:t>
            </w:r>
          </w:p>
          <w:p w14:paraId="0243CF1C" w14:textId="3F2F84CE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Areas used must be accessible</w:t>
            </w:r>
            <w:r w:rsidR="00CF31DE">
              <w:rPr>
                <w:sz w:val="24"/>
                <w:szCs w:val="24"/>
              </w:rPr>
              <w:t>.</w:t>
            </w:r>
          </w:p>
          <w:p w14:paraId="67829859" w14:textId="1D06A230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Designated toilets</w:t>
            </w:r>
            <w:r w:rsidR="00CF31DE">
              <w:rPr>
                <w:sz w:val="24"/>
                <w:szCs w:val="24"/>
              </w:rPr>
              <w:t>.</w:t>
            </w:r>
          </w:p>
          <w:p w14:paraId="75D161C1" w14:textId="2288CCA1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Agreed plan for children accessing toilets</w:t>
            </w:r>
            <w:r w:rsidR="00CF31DE">
              <w:rPr>
                <w:sz w:val="24"/>
                <w:szCs w:val="24"/>
              </w:rPr>
              <w:t>.</w:t>
            </w:r>
          </w:p>
          <w:p w14:paraId="104BD79A" w14:textId="751EF103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Fully stocked first aid kit</w:t>
            </w:r>
            <w:r w:rsidR="00CF31DE">
              <w:rPr>
                <w:sz w:val="24"/>
                <w:szCs w:val="24"/>
              </w:rPr>
              <w:t>.</w:t>
            </w:r>
          </w:p>
          <w:p w14:paraId="0DDFA5BE" w14:textId="3F10E698" w:rsidR="008A2F12" w:rsidRPr="00CF31DE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Accident/Incident forms accessible</w:t>
            </w:r>
            <w:r w:rsidR="00CF31DE">
              <w:rPr>
                <w:sz w:val="24"/>
                <w:szCs w:val="24"/>
              </w:rPr>
              <w:t>.</w:t>
            </w:r>
          </w:p>
          <w:p w14:paraId="0C0E47D7" w14:textId="066B1B48" w:rsidR="008A2F12" w:rsidRDefault="008A2F12" w:rsidP="008A2F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Pick up &amp; Drop Off plan in place</w:t>
            </w:r>
            <w:r w:rsidR="00CF31DE">
              <w:rPr>
                <w:sz w:val="24"/>
                <w:szCs w:val="24"/>
              </w:rPr>
              <w:t>.</w:t>
            </w:r>
          </w:p>
          <w:p w14:paraId="5282D929" w14:textId="0009003B" w:rsidR="00CF31DE" w:rsidRPr="00CF31DE" w:rsidRDefault="00CF31DE" w:rsidP="00CF31D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D1D05E" w14:textId="2B12B181" w:rsidR="008A2F12" w:rsidRPr="00CF31DE" w:rsidRDefault="008A2F12">
            <w:pPr>
              <w:rPr>
                <w:sz w:val="24"/>
                <w:szCs w:val="24"/>
              </w:rPr>
            </w:pPr>
            <w:r w:rsidRPr="00CF31DE">
              <w:rPr>
                <w:sz w:val="24"/>
                <w:szCs w:val="24"/>
              </w:rPr>
              <w:t>Group Leaders</w:t>
            </w:r>
          </w:p>
        </w:tc>
      </w:tr>
    </w:tbl>
    <w:p w14:paraId="76A4AA63" w14:textId="77777777" w:rsidR="00DB30DF" w:rsidRDefault="00DB30DF"/>
    <w:sectPr w:rsidR="00DB30DF" w:rsidSect="002F62C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620F2" w14:textId="77777777" w:rsidR="002F62CF" w:rsidRDefault="002F62CF" w:rsidP="001E2837">
      <w:pPr>
        <w:spacing w:after="0" w:line="240" w:lineRule="auto"/>
      </w:pPr>
      <w:r>
        <w:separator/>
      </w:r>
    </w:p>
  </w:endnote>
  <w:endnote w:type="continuationSeparator" w:id="0">
    <w:p w14:paraId="08D0CA48" w14:textId="77777777" w:rsidR="002F62CF" w:rsidRDefault="002F62CF" w:rsidP="001E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C331C" w14:textId="77777777" w:rsidR="002F62CF" w:rsidRDefault="002F62CF" w:rsidP="001E2837">
      <w:pPr>
        <w:spacing w:after="0" w:line="240" w:lineRule="auto"/>
      </w:pPr>
      <w:r>
        <w:separator/>
      </w:r>
    </w:p>
  </w:footnote>
  <w:footnote w:type="continuationSeparator" w:id="0">
    <w:p w14:paraId="29EA4FA0" w14:textId="77777777" w:rsidR="002F62CF" w:rsidRDefault="002F62CF" w:rsidP="001E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740E0" w14:textId="737D727E" w:rsidR="001E2837" w:rsidRDefault="001E2837">
    <w:pPr>
      <w:pStyle w:val="Header"/>
    </w:pPr>
    <w:r>
      <w:t xml:space="preserve">Sample Risk Assessment for </w:t>
    </w:r>
    <w:r w:rsidR="00121F31">
      <w:t xml:space="preserve">Children’s </w:t>
    </w:r>
    <w:r w:rsidR="00BE14F1">
      <w:t xml:space="preserve">Parish </w:t>
    </w:r>
    <w:r>
      <w:t>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D839B7"/>
    <w:multiLevelType w:val="hybridMultilevel"/>
    <w:tmpl w:val="D5D848C2"/>
    <w:lvl w:ilvl="0" w:tplc="C58ADB9E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7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12"/>
    <w:rsid w:val="00054037"/>
    <w:rsid w:val="00121F31"/>
    <w:rsid w:val="001E2837"/>
    <w:rsid w:val="0029468E"/>
    <w:rsid w:val="002F62CF"/>
    <w:rsid w:val="008A2F12"/>
    <w:rsid w:val="00BE14F1"/>
    <w:rsid w:val="00CF31DE"/>
    <w:rsid w:val="00DB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EDB7"/>
  <w15:chartTrackingRefBased/>
  <w15:docId w15:val="{1F9F6BF4-A114-44E3-838E-64BD900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F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2F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2F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2F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2F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2F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F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F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F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2F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F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F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F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2F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F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F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F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2F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F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F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2F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2F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2F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2F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2F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2F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2F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2F1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A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37"/>
  </w:style>
  <w:style w:type="paragraph" w:styleId="Footer">
    <w:name w:val="footer"/>
    <w:basedOn w:val="Normal"/>
    <w:link w:val="FooterChar"/>
    <w:uiPriority w:val="99"/>
    <w:unhideWhenUsed/>
    <w:rsid w:val="001E2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Safeguarding</dc:creator>
  <cp:keywords/>
  <dc:description/>
  <cp:lastModifiedBy>Safeguarding</cp:lastModifiedBy>
  <cp:revision>5</cp:revision>
  <dcterms:created xsi:type="dcterms:W3CDTF">2024-04-10T13:27:00Z</dcterms:created>
  <dcterms:modified xsi:type="dcterms:W3CDTF">2024-04-17T10:37:00Z</dcterms:modified>
</cp:coreProperties>
</file>