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38"/>
          <w:szCs w:val="38"/>
        </w:rPr>
      </w:pPr>
      <w:bookmarkStart w:colFirst="0" w:colLast="0" w:name="_djwd2h4oojbf" w:id="0"/>
      <w:bookmarkEnd w:id="0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Guidelines for the Celebration of Confirmation 2026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rumlcuik173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Theme: Loved · Necessary · Chosen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  <w:u w:val="single"/>
        </w:rPr>
      </w:pPr>
      <w:bookmarkStart w:colFirst="0" w:colLast="0" w:name="_dz67trbpnh3e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Introduction and Pastoral Vision</w:t>
      </w:r>
    </w:p>
    <w:p w:rsidR="00000000" w:rsidDel="00000000" w:rsidP="00000000" w:rsidRDefault="00000000" w:rsidRPr="00000000" w14:paraId="00000005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“Each of us is the result of a thought of God; each of us is willed, each of us is loved, each of us is necessary.”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— Pope Benedict XVI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theme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Loved · Necessary · Chosen</w:t>
      </w:r>
      <w:r w:rsidDel="00000000" w:rsidR="00000000" w:rsidRPr="00000000">
        <w:rPr>
          <w:sz w:val="24"/>
          <w:szCs w:val="24"/>
          <w:rtl w:val="0"/>
        </w:rPr>
        <w:t xml:space="preserve"> affirms the deepest truth of Christian identity. In a world where children face anxiety, comparison, and uncertainty, the Church proclaims a message of hope: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Loved</w:t>
      </w:r>
      <w:r w:rsidDel="00000000" w:rsidR="00000000" w:rsidRPr="00000000">
        <w:rPr>
          <w:sz w:val="24"/>
          <w:szCs w:val="24"/>
          <w:rtl w:val="0"/>
        </w:rPr>
        <w:t xml:space="preserve"> — each child is personally and unconditionally loved by God.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Necessary</w:t>
      </w:r>
      <w:r w:rsidDel="00000000" w:rsidR="00000000" w:rsidRPr="00000000">
        <w:rPr>
          <w:sz w:val="24"/>
          <w:szCs w:val="24"/>
          <w:rtl w:val="0"/>
        </w:rPr>
        <w:t xml:space="preserve"> — every life has purpose and value.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Chosen</w:t>
      </w:r>
      <w:r w:rsidDel="00000000" w:rsidR="00000000" w:rsidRPr="00000000">
        <w:rPr>
          <w:sz w:val="24"/>
          <w:szCs w:val="24"/>
          <w:rtl w:val="0"/>
        </w:rPr>
        <w:t xml:space="preserve"> — each of us is called and strengthened by the Holy Spirit.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These guidelines support parishes, schools, and families in helping young people prepare with confidence and joy.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  <w:u w:val="single"/>
        </w:rPr>
      </w:pPr>
      <w:bookmarkStart w:colFirst="0" w:colLast="0" w:name="_cbtl3dhoo24u" w:id="3"/>
      <w:bookmarkEnd w:id="3"/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2. Context: Faith, Wellbeing and Formation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Many young people struggle with belonging and self-worth.</w:t>
        <w:br w:type="textWrapping"/>
      </w:r>
      <w:hyperlink r:id="rId6">
        <w:r w:rsidDel="00000000" w:rsidR="00000000" w:rsidRPr="00000000">
          <w:rPr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Wellbeing in the Catholic School</w:t>
        </w:r>
      </w:hyperlink>
      <w:r w:rsidDel="00000000" w:rsidR="00000000" w:rsidRPr="00000000">
        <w:rPr>
          <w:sz w:val="24"/>
          <w:szCs w:val="24"/>
          <w:rtl w:val="0"/>
        </w:rPr>
        <w:t xml:space="preserve"> reminds us that emotional, social, and spiritual wellbeing are interconnected.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Faith offers a holistic response: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Belonging — Loved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Meaning — Necessary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Identity and mission — Chosen</w:t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Confirmation preparation encourages spiritual wellbeing, resilience, and a lived sense of God’s love.</w:t>
      </w:r>
    </w:p>
    <w:p w:rsidR="00000000" w:rsidDel="00000000" w:rsidP="00000000" w:rsidRDefault="00000000" w:rsidRPr="00000000" w14:paraId="00000012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Grow in Love downloadable resources are available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  <w:u w:val="single"/>
        </w:rPr>
      </w:pPr>
      <w:bookmarkStart w:colFirst="0" w:colLast="0" w:name="_pai0u1l8hk86" w:id="4"/>
      <w:bookmarkEnd w:id="4"/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3. Parish-Based Preparation Programme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Eight optional parish preparation sessions are available on</w:t>
      </w:r>
      <w:hyperlink r:id="rId8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www.kandle.ie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  <w:t xml:space="preserve"> These:</w:t>
      </w:r>
    </w:p>
    <w:p w:rsidR="00000000" w:rsidDel="00000000" w:rsidP="00000000" w:rsidRDefault="00000000" w:rsidRPr="00000000" w14:paraId="00000015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Integrate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Loved · Necessary · Chosen</w:t>
      </w:r>
      <w:r w:rsidDel="00000000" w:rsidR="00000000" w:rsidRPr="00000000">
        <w:rPr>
          <w:sz w:val="24"/>
          <w:szCs w:val="24"/>
          <w:rtl w:val="0"/>
        </w:rPr>
        <w:t xml:space="preserve"> throughout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Complement the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Grow in Love</w:t>
      </w:r>
      <w:r w:rsidDel="00000000" w:rsidR="00000000" w:rsidRPr="00000000">
        <w:rPr>
          <w:sz w:val="24"/>
          <w:szCs w:val="24"/>
          <w:rtl w:val="0"/>
        </w:rPr>
        <w:t xml:space="preserve"> Confirmation programme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 candidates, parents, and parish teams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also be used in schools where helpful</w:t>
      </w:r>
    </w:p>
    <w:p w:rsidR="00000000" w:rsidDel="00000000" w:rsidP="00000000" w:rsidRDefault="00000000" w:rsidRPr="00000000" w14:paraId="00000019">
      <w:pPr>
        <w:spacing w:after="240" w:before="240" w:lineRule="auto"/>
        <w:ind w:left="0" w:firstLine="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4. Confirmation Challenge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2snydi4n97pe" w:id="5"/>
      <w:bookmarkEnd w:id="5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Personal Letter to the Bishop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Each candidate writes a short, personal letter to Bishop Denis (or the celebrant).</w:t>
        <w:br w:type="textWrapping"/>
        <w:t xml:space="preserve"> It should: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 written independently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Share something personal about themselves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Explain their chosen Confirmation name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Reflect on what the theme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Loved · Necessary · Chosen</w:t>
      </w:r>
      <w:r w:rsidDel="00000000" w:rsidR="00000000" w:rsidRPr="00000000">
        <w:rPr>
          <w:sz w:val="24"/>
          <w:szCs w:val="24"/>
          <w:rtl w:val="0"/>
        </w:rPr>
        <w:t xml:space="preserve"> means to them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Describe their hopes for Confirmation.</w:t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Bishop Denis values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the child’s own voice</w:t>
      </w:r>
      <w:r w:rsidDel="00000000" w:rsidR="00000000" w:rsidRPr="00000000">
        <w:rPr>
          <w:sz w:val="24"/>
          <w:szCs w:val="24"/>
          <w:rtl w:val="0"/>
        </w:rPr>
        <w:t xml:space="preserve">—honest, personal, and sincere.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9ecpyero4sv" w:id="6"/>
      <w:bookmarkEnd w:id="6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Practical Faith Activity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Each confirmand chooses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one</w:t>
      </w:r>
      <w:r w:rsidDel="00000000" w:rsidR="00000000" w:rsidRPr="00000000">
        <w:rPr>
          <w:sz w:val="24"/>
          <w:szCs w:val="24"/>
          <w:rtl w:val="0"/>
        </w:rPr>
        <w:t xml:space="preserve"> activity as a sign of their growing discipleship.</w:t>
        <w:br w:type="textWrapping"/>
        <w:t xml:space="preserve"> These activities express the theme in action.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8d0g4jipq3ja" w:id="7"/>
      <w:bookmarkEnd w:id="7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Sing It Out — “Chosen to Bring Joy”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Choose and practise a suitable hymn celebrating God’s love or courage.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may be sung in school, parish, or simply as prayer.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Theme link:</w:t>
      </w:r>
      <w:r w:rsidDel="00000000" w:rsidR="00000000" w:rsidRPr="00000000">
        <w:rPr>
          <w:sz w:val="24"/>
          <w:szCs w:val="24"/>
          <w:rtl w:val="0"/>
        </w:rPr>
        <w:t xml:space="preserve"> Sharing joy as one who is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Chosen</w:t>
      </w: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5nylgfmg7az0" w:id="8"/>
      <w:bookmarkEnd w:id="8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Art of the Spirit — “You Are God’s Masterpiece”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Create artwork showing how the Holy Spirit is at work in your life.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Include the theme words: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Loved · Necessary · Chosen</w:t>
      </w: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Theme link:</w:t>
      </w:r>
      <w:r w:rsidDel="00000000" w:rsidR="00000000" w:rsidRPr="00000000">
        <w:rPr>
          <w:sz w:val="24"/>
          <w:szCs w:val="24"/>
          <w:rtl w:val="0"/>
        </w:rPr>
        <w:t xml:space="preserve"> Created in love and gifted for purpose.</w:t>
        <w:br w:type="textWrapping"/>
      </w:r>
    </w:p>
    <w:p w:rsidR="00000000" w:rsidDel="00000000" w:rsidP="00000000" w:rsidRDefault="00000000" w:rsidRPr="00000000" w14:paraId="0000002C">
      <w:pPr>
        <w:spacing w:after="240" w:before="240" w:lineRule="auto"/>
        <w:ind w:left="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Community Connection — “Chosen to Care”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Complete one meaningful act of kindness or service.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Theme link:</w:t>
      </w:r>
      <w:r w:rsidDel="00000000" w:rsidR="00000000" w:rsidRPr="00000000">
        <w:rPr>
          <w:sz w:val="24"/>
          <w:szCs w:val="24"/>
          <w:rtl w:val="0"/>
        </w:rPr>
        <w:t xml:space="preserve"> Your kindness is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Necessary</w:t>
      </w:r>
      <w:r w:rsidDel="00000000" w:rsidR="00000000" w:rsidRPr="00000000">
        <w:rPr>
          <w:sz w:val="24"/>
          <w:szCs w:val="24"/>
          <w:rtl w:val="0"/>
        </w:rPr>
        <w:t xml:space="preserve">; you are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Chosen</w:t>
      </w:r>
      <w:r w:rsidDel="00000000" w:rsidR="00000000" w:rsidRPr="00000000">
        <w:rPr>
          <w:sz w:val="24"/>
          <w:szCs w:val="24"/>
          <w:rtl w:val="0"/>
        </w:rPr>
        <w:t xml:space="preserve"> to bring love to others.</w:t>
        <w:br w:type="textWrapping"/>
      </w:r>
    </w:p>
    <w:p w:rsidR="00000000" w:rsidDel="00000000" w:rsidP="00000000" w:rsidRDefault="00000000" w:rsidRPr="00000000" w14:paraId="0000002F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4. Support for Families and Parishes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Parents and sponsors are encouraged to: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Pray with their child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Talk about faith and the Confirmation theme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Share moments where they experience God’s presence</w:t>
      </w:r>
    </w:p>
    <w:p w:rsidR="00000000" w:rsidDel="00000000" w:rsidP="00000000" w:rsidRDefault="00000000" w:rsidRPr="00000000" w14:paraId="00000034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Information for Parents under the Resources tab on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www.kandle.ie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Parishes can support by:</w:t>
      </w:r>
    </w:p>
    <w:p w:rsidR="00000000" w:rsidDel="00000000" w:rsidP="00000000" w:rsidRDefault="00000000" w:rsidRPr="00000000" w14:paraId="00000036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Including confirmandi in parish prayer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Welcoming participation in liturgies and ministries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Encouraging involvement in parish life</w:t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  <w:u w:val="single"/>
        </w:rPr>
      </w:pPr>
      <w:bookmarkStart w:colFirst="0" w:colLast="0" w:name="_pzoe3n3er5u9" w:id="9"/>
      <w:bookmarkEnd w:id="9"/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5. Liturgical Preparation</w:t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jbkq8su9qx6x" w:id="10"/>
      <w:bookmarkEnd w:id="1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Central Liturgical Message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Confirmation ceremony should clearly reflect that every child is: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Loved</w:t>
      </w:r>
      <w:r w:rsidDel="00000000" w:rsidR="00000000" w:rsidRPr="00000000">
        <w:rPr>
          <w:sz w:val="24"/>
          <w:szCs w:val="24"/>
          <w:rtl w:val="0"/>
        </w:rPr>
        <w:t xml:space="preserve"> unconditionally by God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Necessary</w:t>
      </w:r>
      <w:r w:rsidDel="00000000" w:rsidR="00000000" w:rsidRPr="00000000">
        <w:rPr>
          <w:sz w:val="24"/>
          <w:szCs w:val="24"/>
          <w:rtl w:val="0"/>
        </w:rPr>
        <w:t xml:space="preserve"> in the life of the Church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Chosen</w:t>
      </w:r>
      <w:r w:rsidDel="00000000" w:rsidR="00000000" w:rsidRPr="00000000">
        <w:rPr>
          <w:sz w:val="24"/>
          <w:szCs w:val="24"/>
          <w:rtl w:val="0"/>
        </w:rPr>
        <w:t xml:space="preserve"> by the Holy Spirit to live as a disciple</w:t>
        <w:br w:type="textWrapping"/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Music, readings, symbols, and prayer should all reinforce this message.</w:t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  <w:u w:val="single"/>
        </w:rPr>
      </w:pPr>
      <w:bookmarkStart w:colFirst="0" w:colLast="0" w:name="_x4ziiz5d354u" w:id="11"/>
      <w:bookmarkEnd w:id="11"/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6. Recommended Readings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46mvll2btgbu" w:id="12"/>
      <w:bookmarkEnd w:id="1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Old Testament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Isaiah 43:1–4</w:t>
      </w:r>
      <w:r w:rsidDel="00000000" w:rsidR="00000000" w:rsidRPr="00000000">
        <w:rPr>
          <w:sz w:val="24"/>
          <w:szCs w:val="24"/>
          <w:rtl w:val="0"/>
        </w:rPr>
        <w:t xml:space="preserve"> — “I have called you by your name; you are mine.” 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Loved</w:t>
      </w:r>
      <w:r w:rsidDel="00000000" w:rsidR="00000000" w:rsidRPr="00000000">
        <w:rPr>
          <w:sz w:val="24"/>
          <w:szCs w:val="24"/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Ezekiel 36:26–28</w:t>
      </w:r>
      <w:r w:rsidDel="00000000" w:rsidR="00000000" w:rsidRPr="00000000">
        <w:rPr>
          <w:sz w:val="24"/>
          <w:szCs w:val="24"/>
          <w:rtl w:val="0"/>
        </w:rPr>
        <w:t xml:space="preserve"> — God gives a new heart and new spirit.</w:t>
      </w:r>
    </w:p>
    <w:p w:rsidR="00000000" w:rsidDel="00000000" w:rsidP="00000000" w:rsidRDefault="00000000" w:rsidRPr="00000000" w14:paraId="00000044">
      <w:pPr>
        <w:spacing w:after="240" w:before="240" w:lineRule="auto"/>
        <w:ind w:left="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New Testament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 Corinthians 12:4–11</w:t>
      </w:r>
      <w:r w:rsidDel="00000000" w:rsidR="00000000" w:rsidRPr="00000000">
        <w:rPr>
          <w:sz w:val="24"/>
          <w:szCs w:val="24"/>
          <w:rtl w:val="0"/>
        </w:rPr>
        <w:t xml:space="preserve"> — Many gifts, one Spirit 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Necessary</w:t>
      </w:r>
      <w:r w:rsidDel="00000000" w:rsidR="00000000" w:rsidRPr="00000000">
        <w:rPr>
          <w:sz w:val="24"/>
          <w:szCs w:val="24"/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Galatians 5:22–25</w:t>
      </w:r>
      <w:r w:rsidDel="00000000" w:rsidR="00000000" w:rsidRPr="00000000">
        <w:rPr>
          <w:sz w:val="24"/>
          <w:szCs w:val="24"/>
          <w:rtl w:val="0"/>
        </w:rPr>
        <w:t xml:space="preserve"> — Fruits of the Spirit</w:t>
      </w:r>
    </w:p>
    <w:p w:rsidR="00000000" w:rsidDel="00000000" w:rsidP="00000000" w:rsidRDefault="00000000" w:rsidRPr="00000000" w14:paraId="00000047">
      <w:pPr>
        <w:spacing w:after="240" w:before="240" w:lineRule="auto"/>
        <w:ind w:left="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Gospel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John 15:9–17</w:t>
      </w:r>
      <w:r w:rsidDel="00000000" w:rsidR="00000000" w:rsidRPr="00000000">
        <w:rPr>
          <w:sz w:val="24"/>
          <w:szCs w:val="24"/>
          <w:rtl w:val="0"/>
        </w:rPr>
        <w:t xml:space="preserve"> — “You did not choose me; I chose you.” 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Chosen</w:t>
      </w:r>
      <w:r w:rsidDel="00000000" w:rsidR="00000000" w:rsidRPr="00000000">
        <w:rPr>
          <w:sz w:val="24"/>
          <w:szCs w:val="24"/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Matthew 5:14–16</w:t>
      </w:r>
      <w:r w:rsidDel="00000000" w:rsidR="00000000" w:rsidRPr="00000000">
        <w:rPr>
          <w:sz w:val="24"/>
          <w:szCs w:val="24"/>
          <w:rtl w:val="0"/>
        </w:rPr>
        <w:t xml:space="preserve"> — “You are the light of the world.”</w:t>
      </w:r>
    </w:p>
    <w:p w:rsidR="00000000" w:rsidDel="00000000" w:rsidP="00000000" w:rsidRDefault="00000000" w:rsidRPr="00000000" w14:paraId="0000004A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  <w:u w:val="single"/>
        </w:rPr>
      </w:pPr>
      <w:bookmarkStart w:colFirst="0" w:colLast="0" w:name="_ftl99dtdtza6" w:id="13"/>
      <w:bookmarkEnd w:id="13"/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7. Music for the Confirmation Liturgy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Suggestions for music appropriate for the ceremony can be found under the Resources Tab on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www.kandle.ie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  <w:u w:val="single"/>
        </w:rPr>
      </w:pPr>
      <w:bookmarkStart w:colFirst="0" w:colLast="0" w:name="_qh2gk4h04zmm" w:id="14"/>
      <w:bookmarkEnd w:id="14"/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8. Confirmation Pledge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(May be used at the Ceremony of Light or during Confirmation.)</w:t>
      </w:r>
    </w:p>
    <w:p w:rsidR="00000000" w:rsidDel="00000000" w:rsidP="00000000" w:rsidRDefault="00000000" w:rsidRPr="00000000" w14:paraId="0000004E">
      <w:pPr>
        <w:spacing w:after="200" w:before="240" w:line="276" w:lineRule="auto"/>
        <w:ind w:left="700"/>
        <w:rPr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Taking the Pledge at the Confirmation Ceremony</w:t>
      </w:r>
    </w:p>
    <w:p w:rsidR="00000000" w:rsidDel="00000000" w:rsidP="00000000" w:rsidRDefault="00000000" w:rsidRPr="00000000" w14:paraId="0000004F">
      <w:pPr>
        <w:spacing w:after="200" w:line="276" w:lineRule="auto"/>
        <w:ind w:left="-700" w:firstLine="0"/>
        <w:rPr>
          <w:b w:val="1"/>
          <w:bCs w:val="1"/>
          <w:i w:val="1"/>
          <w:iCs w:val="1"/>
          <w:color w:val="ee0000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ee0000"/>
          <w:sz w:val="24"/>
          <w:szCs w:val="24"/>
          <w:rtl w:val="0"/>
        </w:rPr>
        <w:t xml:space="preserve">Confirmandi:</w:t>
      </w:r>
    </w:p>
    <w:p w:rsidR="00000000" w:rsidDel="00000000" w:rsidP="00000000" w:rsidRDefault="00000000" w:rsidRPr="00000000" w14:paraId="00000050">
      <w:pPr>
        <w:spacing w:after="200" w:line="276" w:lineRule="auto"/>
        <w:ind w:left="-70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Dear God,</w:t>
        <w:br w:type="textWrapping"/>
        <w:t xml:space="preserve"> because I want to live a good and happy life with You,</w:t>
        <w:br w:type="textWrapping"/>
        <w:t xml:space="preserve"> I promise not to drink alcohol until I am at least eighteen years of age..</w:t>
        <w:br w:type="textWrapping"/>
        <w:t xml:space="preserve"> Help me not to use drugs, vapes, cigarettes,</w:t>
        <w:br w:type="textWrapping"/>
        <w:t xml:space="preserve"> or anything that could harm my body or mind.</w:t>
        <w:br w:type="textWrapping"/>
        <w:br w:type="textWrapping"/>
        <w:t xml:space="preserve"> I will listen to and respect my parents and guardians</w:t>
        <w:br w:type="textWrapping"/>
        <w:t xml:space="preserve"> who care for me and want to keep me safe.</w:t>
        <w:br w:type="textWrapping"/>
        <w:t xml:space="preserve"> I will support my friends and peers</w:t>
        <w:br w:type="textWrapping"/>
        <w:t xml:space="preserve"> in making good and healthy choices too.</w:t>
        <w:br w:type="textWrapping"/>
        <w:br w:type="textWrapping"/>
        <w:t xml:space="preserve"> O Holy Spirit, give me the strength, courage, and joy</w:t>
        <w:br w:type="textWrapping"/>
        <w:t xml:space="preserve"> to keep this promise every day.</w:t>
        <w:br w:type="textWrapping"/>
        <w:t xml:space="preserve"> Amen.</w:t>
      </w:r>
    </w:p>
    <w:p w:rsidR="00000000" w:rsidDel="00000000" w:rsidP="00000000" w:rsidRDefault="00000000" w:rsidRPr="00000000" w14:paraId="00000051">
      <w:pPr>
        <w:spacing w:after="200" w:line="276" w:lineRule="auto"/>
        <w:ind w:left="-700" w:firstLine="0"/>
        <w:rPr>
          <w:b w:val="1"/>
          <w:bCs w:val="1"/>
          <w:i w:val="1"/>
          <w:iCs w:val="1"/>
          <w:color w:val="ee0000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ee0000"/>
          <w:sz w:val="24"/>
          <w:szCs w:val="24"/>
          <w:rtl w:val="0"/>
        </w:rPr>
        <w:t xml:space="preserve">Bishop:</w:t>
      </w:r>
    </w:p>
    <w:p w:rsidR="00000000" w:rsidDel="00000000" w:rsidP="00000000" w:rsidRDefault="00000000" w:rsidRPr="00000000" w14:paraId="00000052">
      <w:pPr>
        <w:spacing w:line="276" w:lineRule="auto"/>
        <w:ind w:left="-70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Heavenly Father, with the gifts of the Holy Spirit,</w:t>
      </w:r>
    </w:p>
    <w:p w:rsidR="00000000" w:rsidDel="00000000" w:rsidP="00000000" w:rsidRDefault="00000000" w:rsidRPr="00000000" w14:paraId="00000053">
      <w:pPr>
        <w:spacing w:line="276" w:lineRule="auto"/>
        <w:ind w:left="-70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and the help of Mary,</w:t>
      </w:r>
    </w:p>
    <w:p w:rsidR="00000000" w:rsidDel="00000000" w:rsidP="00000000" w:rsidRDefault="00000000" w:rsidRPr="00000000" w14:paraId="00000054">
      <w:pPr>
        <w:spacing w:line="276" w:lineRule="auto"/>
        <w:ind w:left="-70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we ask you to help all Irish people, and especially the young,</w:t>
      </w:r>
    </w:p>
    <w:p w:rsidR="00000000" w:rsidDel="00000000" w:rsidP="00000000" w:rsidRDefault="00000000" w:rsidRPr="00000000" w14:paraId="00000055">
      <w:pPr>
        <w:spacing w:line="276" w:lineRule="auto"/>
        <w:ind w:left="-70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to practice temperance</w:t>
      </w:r>
    </w:p>
    <w:p w:rsidR="00000000" w:rsidDel="00000000" w:rsidP="00000000" w:rsidRDefault="00000000" w:rsidRPr="00000000" w14:paraId="00000056">
      <w:pPr>
        <w:spacing w:after="120" w:line="276" w:lineRule="auto"/>
        <w:ind w:left="-70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and to make choices that are always for the good of body and soul.</w:t>
      </w:r>
    </w:p>
    <w:p w:rsidR="00000000" w:rsidDel="00000000" w:rsidP="00000000" w:rsidRDefault="00000000" w:rsidRPr="00000000" w14:paraId="00000057">
      <w:pPr>
        <w:spacing w:after="120" w:line="276" w:lineRule="auto"/>
        <w:ind w:left="-700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May the saints whose names these young people have chosen</w:t>
        <w:br w:type="textWrapping"/>
        <w:t xml:space="preserve"> walk beside them as their friends and guides,</w:t>
        <w:br w:type="textWrapping"/>
        <w:t xml:space="preserve"> inspiring them to live with kindness, strength, and faith.</w:t>
        <w:br w:type="textWrapping"/>
        <w:t xml:space="preserve"> Together with their families,</w:t>
        <w:br w:type="textWrapping"/>
        <w:t xml:space="preserve"> may they be signs of Your light and love in the world.</w:t>
        <w:br w:type="textWrapping"/>
        <w:t xml:space="preserve"> We ask this through Christ our Lord.</w:t>
        <w:br w:type="textWrapping"/>
        <w:t xml:space="preserve"> Amen.</w:t>
      </w:r>
    </w:p>
    <w:p w:rsidR="00000000" w:rsidDel="00000000" w:rsidP="00000000" w:rsidRDefault="00000000" w:rsidRPr="00000000" w14:paraId="00000058">
      <w:pPr>
        <w:spacing w:after="200" w:before="240" w:line="276" w:lineRule="auto"/>
        <w:ind w:left="700"/>
        <w:rPr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after="200" w:before="240" w:line="276" w:lineRule="auto"/>
        <w:ind w:left="700"/>
        <w:rPr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200" w:before="240" w:line="276" w:lineRule="auto"/>
        <w:ind w:left="700"/>
        <w:rPr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  <w:u w:val="single"/>
        </w:rPr>
      </w:pPr>
      <w:bookmarkStart w:colFirst="0" w:colLast="0" w:name="_3ml7oqrj1hez" w:id="15"/>
      <w:bookmarkEnd w:id="15"/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9. Concluding Reflection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theme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Loved · Necessary · Chosen</w:t>
      </w:r>
      <w:r w:rsidDel="00000000" w:rsidR="00000000" w:rsidRPr="00000000">
        <w:rPr>
          <w:sz w:val="24"/>
          <w:szCs w:val="24"/>
          <w:rtl w:val="0"/>
        </w:rPr>
        <w:t xml:space="preserve"> proclaims that every person has sacred worth.</w:t>
        <w:br w:type="textWrapping"/>
        <w:t xml:space="preserve"> It reminds confirmandi that:</w:t>
      </w:r>
    </w:p>
    <w:p w:rsidR="00000000" w:rsidDel="00000000" w:rsidP="00000000" w:rsidRDefault="00000000" w:rsidRPr="00000000" w14:paraId="0000005E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are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Loved</w:t>
      </w:r>
      <w:r w:rsidDel="00000000" w:rsidR="00000000" w:rsidRPr="00000000">
        <w:rPr>
          <w:sz w:val="24"/>
          <w:szCs w:val="24"/>
          <w:rtl w:val="0"/>
        </w:rPr>
        <w:t xml:space="preserve"> beyond measure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are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Necessary</w:t>
      </w:r>
      <w:r w:rsidDel="00000000" w:rsidR="00000000" w:rsidRPr="00000000">
        <w:rPr>
          <w:sz w:val="24"/>
          <w:szCs w:val="24"/>
          <w:rtl w:val="0"/>
        </w:rPr>
        <w:t xml:space="preserve"> in God’s plan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are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Chosen</w:t>
      </w:r>
      <w:r w:rsidDel="00000000" w:rsidR="00000000" w:rsidRPr="00000000">
        <w:rPr>
          <w:sz w:val="24"/>
          <w:szCs w:val="24"/>
          <w:rtl w:val="0"/>
        </w:rPr>
        <w:t xml:space="preserve"> by the Spirit for mission</w:t>
        <w:br w:type="textWrapping"/>
      </w:r>
    </w:p>
    <w:p w:rsidR="00000000" w:rsidDel="00000000" w:rsidP="00000000" w:rsidRDefault="00000000" w:rsidRPr="00000000" w14:paraId="0000006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message is not just for one day — it is the foundation of Christian life.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 to all who accompany our young people with faith and dedication.</w:t>
        <w:br w:type="textWrapping"/>
        <w:t xml:space="preserve"> Your work reveals the presence of God and makes the theme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Loved · Necessary · Chosen</w:t>
      </w:r>
      <w:r w:rsidDel="00000000" w:rsidR="00000000" w:rsidRPr="00000000">
        <w:rPr>
          <w:sz w:val="24"/>
          <w:szCs w:val="24"/>
          <w:rtl w:val="0"/>
        </w:rPr>
        <w:t xml:space="preserve"> visible in daily life.</w:t>
      </w:r>
    </w:p>
    <w:p w:rsidR="00000000" w:rsidDel="00000000" w:rsidP="00000000" w:rsidRDefault="00000000" w:rsidRPr="00000000" w14:paraId="00000063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“God is love, and those who live in love live in God, and God lives in them.”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— 1 John 4:16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the Holy Spirit bless and renew our whole community.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kandle.ie" TargetMode="External"/><Relationship Id="rId10" Type="http://schemas.openxmlformats.org/officeDocument/2006/relationships/hyperlink" Target="http://www.kandle.ie" TargetMode="External"/><Relationship Id="rId9" Type="http://schemas.openxmlformats.org/officeDocument/2006/relationships/hyperlink" Target="http://www.kandle.ie" TargetMode="External"/><Relationship Id="rId5" Type="http://schemas.openxmlformats.org/officeDocument/2006/relationships/styles" Target="styles.xml"/><Relationship Id="rId6" Type="http://schemas.openxmlformats.org/officeDocument/2006/relationships/hyperlink" Target="https://catholiceducation.ie/wellbeing-resources/#:~:text=Wellbeing%20and%20the%20Catholic%20School,%2C%20curriculum%2C%20and%20daily%20practices." TargetMode="External"/><Relationship Id="rId7" Type="http://schemas.openxmlformats.org/officeDocument/2006/relationships/hyperlink" Target="https://www.growinlove.ie/en/downloadable-resources/" TargetMode="External"/><Relationship Id="rId8" Type="http://schemas.openxmlformats.org/officeDocument/2006/relationships/hyperlink" Target="http://www.kandl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