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C4ABF" w14:textId="1B794E02" w:rsidR="00842742" w:rsidRDefault="00842742" w:rsidP="00842742">
      <w:pPr>
        <w:tabs>
          <w:tab w:val="left" w:pos="3067"/>
        </w:tabs>
        <w:spacing w:before="168" w:line="249" w:lineRule="auto"/>
        <w:ind w:right="2121"/>
        <w:rPr>
          <w:b/>
          <w:sz w:val="32"/>
        </w:rPr>
      </w:pPr>
      <w:r>
        <w:rPr>
          <w:noProof/>
          <w:color w:val="231F20"/>
          <w:sz w:val="32"/>
          <w:szCs w:val="32"/>
          <w:lang w:val="en-IE" w:eastAsia="en-IE"/>
        </w:rPr>
        <w:drawing>
          <wp:anchor distT="36576" distB="36576" distL="36576" distR="36576" simplePos="0" relativeHeight="251666432" behindDoc="0" locked="0" layoutInCell="1" allowOverlap="1" wp14:anchorId="05643F4A" wp14:editId="2237470E">
            <wp:simplePos x="0" y="0"/>
            <wp:positionH relativeFrom="column">
              <wp:posOffset>541020</wp:posOffset>
            </wp:positionH>
            <wp:positionV relativeFrom="paragraph">
              <wp:posOffset>117475</wp:posOffset>
            </wp:positionV>
            <wp:extent cx="1272540" cy="1371600"/>
            <wp:effectExtent l="0" t="0" r="3810" b="0"/>
            <wp:wrapNone/>
            <wp:docPr id="4"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7" cstate="print"/>
                    <a:srcRect/>
                    <a:stretch>
                      <a:fillRect/>
                    </a:stretch>
                  </pic:blipFill>
                  <pic:spPr bwMode="auto">
                    <a:xfrm>
                      <a:off x="0" y="0"/>
                      <a:ext cx="1272540" cy="13716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3344BD41" w14:textId="6CB7721C" w:rsidR="00842742" w:rsidRDefault="00842742" w:rsidP="00842742">
      <w:pPr>
        <w:tabs>
          <w:tab w:val="left" w:pos="3067"/>
        </w:tabs>
        <w:spacing w:before="168" w:line="249" w:lineRule="auto"/>
        <w:ind w:right="2121"/>
        <w:rPr>
          <w:b/>
          <w:sz w:val="32"/>
        </w:rPr>
      </w:pPr>
      <w:r>
        <w:rPr>
          <w:noProof/>
        </w:rPr>
        <w:drawing>
          <wp:anchor distT="0" distB="0" distL="114300" distR="114300" simplePos="0" relativeHeight="251664384" behindDoc="0" locked="0" layoutInCell="1" allowOverlap="1" wp14:anchorId="6A98F2C5" wp14:editId="54A17CD4">
            <wp:simplePos x="0" y="0"/>
            <wp:positionH relativeFrom="column">
              <wp:posOffset>5737860</wp:posOffset>
            </wp:positionH>
            <wp:positionV relativeFrom="paragraph">
              <wp:posOffset>107950</wp:posOffset>
            </wp:positionV>
            <wp:extent cx="1463040" cy="901065"/>
            <wp:effectExtent l="0" t="0" r="3810" b="0"/>
            <wp:wrapSquare wrapText="bothSides"/>
            <wp:docPr id="1713581444" name="Picture 17135814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901065"/>
                    </a:xfrm>
                    <a:prstGeom prst="rect">
                      <a:avLst/>
                    </a:prstGeom>
                    <a:noFill/>
                    <a:ln>
                      <a:noFill/>
                    </a:ln>
                  </pic:spPr>
                </pic:pic>
              </a:graphicData>
            </a:graphic>
          </wp:anchor>
        </w:drawing>
      </w:r>
    </w:p>
    <w:p w14:paraId="1A460B22" w14:textId="77777777" w:rsidR="00842742" w:rsidRPr="00842742" w:rsidRDefault="00842742" w:rsidP="00842742">
      <w:pPr>
        <w:ind w:left="1884" w:right="1602"/>
        <w:jc w:val="center"/>
        <w:rPr>
          <w:b/>
          <w:color w:val="4472C4" w:themeColor="accent5"/>
          <w:sz w:val="28"/>
          <w:szCs w:val="28"/>
        </w:rPr>
      </w:pPr>
      <w:r>
        <w:rPr>
          <w:b/>
          <w:sz w:val="32"/>
        </w:rPr>
        <w:tab/>
      </w:r>
      <w:r>
        <w:rPr>
          <w:b/>
          <w:sz w:val="32"/>
        </w:rPr>
        <w:tab/>
      </w:r>
      <w:r w:rsidRPr="00842742">
        <w:rPr>
          <w:b/>
          <w:color w:val="4472C4" w:themeColor="accent5"/>
          <w:sz w:val="28"/>
          <w:szCs w:val="28"/>
        </w:rPr>
        <w:t xml:space="preserve">Child Safeguarding Statement of the </w:t>
      </w:r>
    </w:p>
    <w:p w14:paraId="0C25E102" w14:textId="0FC2FFBF" w:rsidR="00842742" w:rsidRPr="00842742" w:rsidRDefault="00842742" w:rsidP="00842742">
      <w:pPr>
        <w:ind w:left="1884" w:right="1602"/>
        <w:jc w:val="center"/>
        <w:rPr>
          <w:b/>
          <w:color w:val="4472C4" w:themeColor="accent5"/>
          <w:sz w:val="28"/>
          <w:szCs w:val="28"/>
        </w:rPr>
      </w:pPr>
      <w:r>
        <w:rPr>
          <w:b/>
          <w:color w:val="4472C4" w:themeColor="accent5"/>
          <w:sz w:val="28"/>
          <w:szCs w:val="28"/>
        </w:rPr>
        <w:t xml:space="preserve">               </w:t>
      </w:r>
      <w:r w:rsidRPr="00842742">
        <w:rPr>
          <w:b/>
          <w:color w:val="4472C4" w:themeColor="accent5"/>
          <w:sz w:val="28"/>
          <w:szCs w:val="28"/>
        </w:rPr>
        <w:t>Diocese of Kildare &amp; Leighlin</w:t>
      </w:r>
    </w:p>
    <w:p w14:paraId="6A2F6158" w14:textId="3FD5C0F7" w:rsidR="00842742" w:rsidRPr="00842742" w:rsidRDefault="00842742" w:rsidP="00842742">
      <w:pPr>
        <w:tabs>
          <w:tab w:val="left" w:pos="1668"/>
          <w:tab w:val="left" w:pos="4032"/>
          <w:tab w:val="left" w:pos="5304"/>
        </w:tabs>
        <w:spacing w:before="168" w:line="249" w:lineRule="auto"/>
        <w:ind w:right="2121"/>
        <w:rPr>
          <w:b/>
          <w:sz w:val="32"/>
        </w:rPr>
      </w:pPr>
      <w:r>
        <w:rPr>
          <w:b/>
          <w:sz w:val="32"/>
        </w:rPr>
        <w:tab/>
      </w:r>
      <w:r>
        <w:rPr>
          <w:b/>
          <w:sz w:val="32"/>
        </w:rPr>
        <w:br w:type="textWrapping" w:clear="all"/>
      </w:r>
    </w:p>
    <w:p w14:paraId="5F403390" w14:textId="20409F63" w:rsidR="00E72035" w:rsidRDefault="00E72035" w:rsidP="00E72035">
      <w:pPr>
        <w:pStyle w:val="BodyText"/>
        <w:spacing w:before="209" w:line="283" w:lineRule="auto"/>
        <w:ind w:left="1228" w:right="866"/>
      </w:pPr>
      <w:r>
        <w:rPr>
          <w:color w:val="231F20"/>
        </w:rPr>
        <w:t xml:space="preserve">This statement has been prepared to comply with the requirements of the Children First Act 2015 and is derived from </w:t>
      </w:r>
      <w:r w:rsidRPr="00494FEB">
        <w:rPr>
          <w:i/>
          <w:color w:val="231F20"/>
        </w:rPr>
        <w:t xml:space="preserve">A Safe and Welcoming Church, Safeguarding Children Policy and Standards for the </w:t>
      </w:r>
      <w:r w:rsidRPr="0010709F">
        <w:rPr>
          <w:i/>
          <w:color w:val="231F20"/>
        </w:rPr>
        <w:t>Catholic Church in Ireland 2024.</w:t>
      </w:r>
      <w:r>
        <w:rPr>
          <w:color w:val="231F20"/>
        </w:rPr>
        <w:t xml:space="preserve"> The policy of the Catholic Church in Ireland is based on standards of pr</w:t>
      </w:r>
      <w:r w:rsidR="00B15F87">
        <w:rPr>
          <w:color w:val="231F20"/>
        </w:rPr>
        <w:t xml:space="preserve">actice </w:t>
      </w:r>
      <w:r w:rsidR="00B15F87" w:rsidRPr="00B94DFA">
        <w:rPr>
          <w:color w:val="231F20"/>
        </w:rPr>
        <w:t>accompanied by</w:t>
      </w:r>
      <w:r w:rsidR="0071264B">
        <w:rPr>
          <w:color w:val="231F20"/>
        </w:rPr>
        <w:t xml:space="preserve"> </w:t>
      </w:r>
      <w:r w:rsidR="0071264B" w:rsidRPr="00E514B9">
        <w:rPr>
          <w:color w:val="231F20"/>
        </w:rPr>
        <w:t>criteria</w:t>
      </w:r>
      <w:r w:rsidR="0071264B">
        <w:rPr>
          <w:color w:val="231F20"/>
        </w:rPr>
        <w:t xml:space="preserve"> </w:t>
      </w:r>
      <w:r>
        <w:rPr>
          <w:color w:val="231F20"/>
        </w:rPr>
        <w:t xml:space="preserve">that assist in </w:t>
      </w:r>
      <w:r w:rsidR="00B15F87">
        <w:rPr>
          <w:color w:val="231F20"/>
        </w:rPr>
        <w:t xml:space="preserve">reaching these standards </w:t>
      </w:r>
      <w:r w:rsidR="00B15F87" w:rsidRPr="00B94DFA">
        <w:rPr>
          <w:color w:val="231F20"/>
        </w:rPr>
        <w:t>and which</w:t>
      </w:r>
      <w:r>
        <w:rPr>
          <w:color w:val="231F20"/>
        </w:rPr>
        <w:t xml:space="preserve"> can be used in assessing and managing risk.</w:t>
      </w:r>
    </w:p>
    <w:p w14:paraId="3F08EC36" w14:textId="77777777" w:rsidR="00191635" w:rsidRDefault="00191635" w:rsidP="00E72035">
      <w:pPr>
        <w:spacing w:before="147"/>
        <w:ind w:left="1228"/>
        <w:rPr>
          <w:b/>
          <w:color w:val="231F20"/>
          <w:sz w:val="23"/>
        </w:rPr>
      </w:pPr>
    </w:p>
    <w:p w14:paraId="3D0711C6" w14:textId="16470EA1" w:rsidR="00E72035" w:rsidRDefault="00E72035" w:rsidP="00E72035">
      <w:pPr>
        <w:spacing w:before="147"/>
        <w:ind w:left="1228"/>
        <w:rPr>
          <w:b/>
          <w:color w:val="231F20"/>
          <w:sz w:val="23"/>
        </w:rPr>
      </w:pPr>
      <w:r>
        <w:rPr>
          <w:b/>
          <w:color w:val="231F20"/>
          <w:sz w:val="23"/>
        </w:rPr>
        <w:t>Name and contact details of the service provider</w:t>
      </w:r>
    </w:p>
    <w:p w14:paraId="37190387" w14:textId="77777777" w:rsidR="00191635" w:rsidRDefault="00191635" w:rsidP="00842742">
      <w:pPr>
        <w:pStyle w:val="NoSpacing"/>
        <w:ind w:left="508" w:firstLine="720"/>
        <w:rPr>
          <w:sz w:val="24"/>
          <w:szCs w:val="24"/>
        </w:rPr>
      </w:pPr>
    </w:p>
    <w:p w14:paraId="6DBF9B31" w14:textId="545AB686" w:rsidR="00842742" w:rsidRPr="00191635" w:rsidRDefault="00842742" w:rsidP="00842742">
      <w:pPr>
        <w:pStyle w:val="NoSpacing"/>
        <w:ind w:left="508" w:firstLine="720"/>
        <w:rPr>
          <w:sz w:val="23"/>
          <w:szCs w:val="23"/>
        </w:rPr>
      </w:pPr>
      <w:r w:rsidRPr="00191635">
        <w:rPr>
          <w:sz w:val="23"/>
          <w:szCs w:val="23"/>
        </w:rPr>
        <w:t>Diocese of Kildare &amp; Leighlin</w:t>
      </w:r>
    </w:p>
    <w:p w14:paraId="7773E548" w14:textId="26226028" w:rsidR="00842742" w:rsidRPr="00191635" w:rsidRDefault="00842742" w:rsidP="00842742">
      <w:pPr>
        <w:pStyle w:val="NoSpacing"/>
        <w:ind w:left="508" w:firstLine="720"/>
        <w:rPr>
          <w:sz w:val="23"/>
          <w:szCs w:val="23"/>
        </w:rPr>
      </w:pPr>
      <w:r w:rsidRPr="00191635">
        <w:rPr>
          <w:sz w:val="23"/>
          <w:szCs w:val="23"/>
        </w:rPr>
        <w:t>Bishop’s House, Old Dublin Road, Carlow, Ireland, R93 F6D5</w:t>
      </w:r>
    </w:p>
    <w:p w14:paraId="1B73D5BB" w14:textId="23BC61D9" w:rsidR="00E72035" w:rsidRPr="00191635" w:rsidRDefault="00842742" w:rsidP="00842742">
      <w:pPr>
        <w:pStyle w:val="NoSpacing"/>
        <w:ind w:left="508" w:firstLine="720"/>
        <w:rPr>
          <w:sz w:val="23"/>
          <w:szCs w:val="23"/>
        </w:rPr>
      </w:pPr>
      <w:r w:rsidRPr="00191635">
        <w:rPr>
          <w:sz w:val="23"/>
          <w:szCs w:val="23"/>
        </w:rPr>
        <w:t>059 91 76725</w:t>
      </w:r>
    </w:p>
    <w:p w14:paraId="2DEC912D" w14:textId="77777777" w:rsidR="00842742" w:rsidRPr="00842742" w:rsidRDefault="00842742" w:rsidP="00842742">
      <w:pPr>
        <w:pStyle w:val="NoSpacing"/>
        <w:jc w:val="center"/>
      </w:pPr>
    </w:p>
    <w:p w14:paraId="45DB2AD2" w14:textId="77777777" w:rsidR="00E72035" w:rsidRDefault="00E72035" w:rsidP="00E72035">
      <w:pPr>
        <w:pStyle w:val="Heading3"/>
        <w:spacing w:before="194"/>
        <w:ind w:left="1228"/>
      </w:pPr>
      <w:r>
        <w:rPr>
          <w:color w:val="231F20"/>
        </w:rPr>
        <w:t>Statement</w:t>
      </w:r>
    </w:p>
    <w:p w14:paraId="0406837F" w14:textId="77777777" w:rsidR="00FF329B" w:rsidRDefault="00FF329B" w:rsidP="00FF329B">
      <w:pPr>
        <w:pStyle w:val="BodyText"/>
        <w:kinsoku w:val="0"/>
        <w:overflowPunct w:val="0"/>
        <w:spacing w:line="309" w:lineRule="auto"/>
        <w:ind w:left="1228" w:right="2209"/>
        <w:jc w:val="both"/>
        <w:rPr>
          <w:color w:val="232121"/>
          <w:w w:val="105"/>
        </w:rPr>
      </w:pPr>
      <w:r>
        <w:rPr>
          <w:color w:val="232121"/>
          <w:w w:val="105"/>
        </w:rPr>
        <w:t>The</w:t>
      </w:r>
      <w:r>
        <w:rPr>
          <w:color w:val="232121"/>
          <w:spacing w:val="-5"/>
          <w:w w:val="105"/>
        </w:rPr>
        <w:t xml:space="preserve"> </w:t>
      </w:r>
      <w:r>
        <w:rPr>
          <w:color w:val="232121"/>
          <w:w w:val="105"/>
        </w:rPr>
        <w:t>Gospel teaches the</w:t>
      </w:r>
      <w:r>
        <w:rPr>
          <w:color w:val="232121"/>
          <w:spacing w:val="-4"/>
          <w:w w:val="105"/>
        </w:rPr>
        <w:t xml:space="preserve"> </w:t>
      </w:r>
      <w:r>
        <w:rPr>
          <w:color w:val="232121"/>
          <w:w w:val="105"/>
        </w:rPr>
        <w:t>importance of</w:t>
      </w:r>
      <w:r>
        <w:rPr>
          <w:color w:val="232121"/>
          <w:spacing w:val="-1"/>
          <w:w w:val="105"/>
        </w:rPr>
        <w:t xml:space="preserve"> </w:t>
      </w:r>
      <w:r>
        <w:rPr>
          <w:color w:val="232121"/>
          <w:w w:val="105"/>
        </w:rPr>
        <w:t>ensuring</w:t>
      </w:r>
      <w:r>
        <w:rPr>
          <w:color w:val="232121"/>
          <w:spacing w:val="-5"/>
          <w:w w:val="105"/>
        </w:rPr>
        <w:t xml:space="preserve"> </w:t>
      </w:r>
      <w:r>
        <w:rPr>
          <w:color w:val="232121"/>
          <w:w w:val="105"/>
        </w:rPr>
        <w:t>that</w:t>
      </w:r>
      <w:r>
        <w:rPr>
          <w:color w:val="232121"/>
          <w:spacing w:val="-2"/>
          <w:w w:val="105"/>
        </w:rPr>
        <w:t xml:space="preserve"> </w:t>
      </w:r>
      <w:r>
        <w:rPr>
          <w:color w:val="232121"/>
          <w:w w:val="105"/>
        </w:rPr>
        <w:t>the Catholic Church</w:t>
      </w:r>
      <w:r>
        <w:rPr>
          <w:color w:val="232121"/>
          <w:spacing w:val="-17"/>
          <w:w w:val="105"/>
        </w:rPr>
        <w:t xml:space="preserve"> </w:t>
      </w:r>
      <w:r>
        <w:rPr>
          <w:color w:val="232121"/>
          <w:w w:val="105"/>
        </w:rPr>
        <w:t>community</w:t>
      </w:r>
      <w:r>
        <w:rPr>
          <w:color w:val="232121"/>
          <w:spacing w:val="-13"/>
          <w:w w:val="105"/>
        </w:rPr>
        <w:t xml:space="preserve"> </w:t>
      </w:r>
      <w:r>
        <w:rPr>
          <w:color w:val="232121"/>
          <w:w w:val="105"/>
        </w:rPr>
        <w:t>is</w:t>
      </w:r>
      <w:r>
        <w:rPr>
          <w:color w:val="232121"/>
          <w:spacing w:val="-17"/>
          <w:w w:val="105"/>
        </w:rPr>
        <w:t xml:space="preserve"> </w:t>
      </w:r>
      <w:r>
        <w:rPr>
          <w:color w:val="232121"/>
          <w:w w:val="105"/>
        </w:rPr>
        <w:t>a</w:t>
      </w:r>
      <w:r>
        <w:rPr>
          <w:color w:val="232121"/>
          <w:spacing w:val="-10"/>
          <w:w w:val="105"/>
        </w:rPr>
        <w:t xml:space="preserve"> </w:t>
      </w:r>
      <w:r>
        <w:rPr>
          <w:color w:val="232121"/>
          <w:w w:val="105"/>
        </w:rPr>
        <w:t>warm,</w:t>
      </w:r>
      <w:r>
        <w:rPr>
          <w:color w:val="232121"/>
          <w:spacing w:val="-17"/>
          <w:w w:val="105"/>
        </w:rPr>
        <w:t xml:space="preserve"> </w:t>
      </w:r>
      <w:r>
        <w:rPr>
          <w:color w:val="232121"/>
          <w:w w:val="105"/>
        </w:rPr>
        <w:t>welcoming</w:t>
      </w:r>
      <w:r>
        <w:rPr>
          <w:color w:val="232121"/>
          <w:spacing w:val="-13"/>
          <w:w w:val="105"/>
        </w:rPr>
        <w:t xml:space="preserve"> </w:t>
      </w:r>
      <w:r>
        <w:rPr>
          <w:color w:val="232121"/>
          <w:w w:val="105"/>
        </w:rPr>
        <w:t>and</w:t>
      </w:r>
      <w:r>
        <w:rPr>
          <w:color w:val="232121"/>
          <w:spacing w:val="-17"/>
          <w:w w:val="105"/>
        </w:rPr>
        <w:t xml:space="preserve"> </w:t>
      </w:r>
      <w:r>
        <w:rPr>
          <w:color w:val="232121"/>
          <w:w w:val="105"/>
        </w:rPr>
        <w:t>safe</w:t>
      </w:r>
      <w:r>
        <w:rPr>
          <w:color w:val="232121"/>
          <w:spacing w:val="-16"/>
          <w:w w:val="105"/>
        </w:rPr>
        <w:t xml:space="preserve"> </w:t>
      </w:r>
      <w:r>
        <w:rPr>
          <w:color w:val="232121"/>
          <w:w w:val="105"/>
        </w:rPr>
        <w:t>place</w:t>
      </w:r>
      <w:r>
        <w:rPr>
          <w:color w:val="232121"/>
          <w:spacing w:val="-17"/>
          <w:w w:val="105"/>
        </w:rPr>
        <w:t xml:space="preserve"> </w:t>
      </w:r>
      <w:r>
        <w:rPr>
          <w:color w:val="232121"/>
          <w:w w:val="105"/>
        </w:rPr>
        <w:t>for</w:t>
      </w:r>
      <w:r>
        <w:rPr>
          <w:color w:val="232121"/>
          <w:spacing w:val="-15"/>
          <w:w w:val="105"/>
        </w:rPr>
        <w:t xml:space="preserve"> </w:t>
      </w:r>
      <w:r>
        <w:rPr>
          <w:color w:val="232121"/>
          <w:w w:val="105"/>
        </w:rPr>
        <w:t>children.</w:t>
      </w:r>
    </w:p>
    <w:p w14:paraId="08EF6460" w14:textId="77777777" w:rsidR="00FF329B" w:rsidRDefault="00FF329B" w:rsidP="00FF329B">
      <w:pPr>
        <w:pStyle w:val="BodyText"/>
        <w:kinsoku w:val="0"/>
        <w:overflowPunct w:val="0"/>
        <w:spacing w:before="125" w:line="321" w:lineRule="auto"/>
        <w:ind w:left="2668" w:right="2555" w:firstLine="1"/>
        <w:rPr>
          <w:b/>
          <w:bCs/>
          <w:color w:val="016950"/>
          <w:sz w:val="22"/>
          <w:szCs w:val="22"/>
        </w:rPr>
      </w:pPr>
      <w:r>
        <w:rPr>
          <w:b/>
          <w:bCs/>
          <w:color w:val="016950"/>
          <w:sz w:val="22"/>
          <w:szCs w:val="22"/>
        </w:rPr>
        <w:t>Let the little children come to me, and do not hinder them, for</w:t>
      </w:r>
      <w:r>
        <w:rPr>
          <w:b/>
          <w:bCs/>
          <w:color w:val="016950"/>
          <w:spacing w:val="40"/>
          <w:sz w:val="22"/>
          <w:szCs w:val="22"/>
        </w:rPr>
        <w:t xml:space="preserve"> </w:t>
      </w:r>
      <w:r>
        <w:rPr>
          <w:b/>
          <w:bCs/>
          <w:color w:val="016950"/>
          <w:sz w:val="22"/>
          <w:szCs w:val="22"/>
        </w:rPr>
        <w:t>the kingdom of God belongs to such as these. Truly I tell you, anyone who will not receive the kingdom of God like a little</w:t>
      </w:r>
      <w:r>
        <w:rPr>
          <w:b/>
          <w:bCs/>
          <w:color w:val="016950"/>
          <w:spacing w:val="40"/>
          <w:sz w:val="22"/>
          <w:szCs w:val="22"/>
        </w:rPr>
        <w:t xml:space="preserve"> </w:t>
      </w:r>
      <w:r>
        <w:rPr>
          <w:b/>
          <w:bCs/>
          <w:color w:val="016950"/>
          <w:sz w:val="22"/>
          <w:szCs w:val="22"/>
        </w:rPr>
        <w:t>child</w:t>
      </w:r>
      <w:r>
        <w:rPr>
          <w:b/>
          <w:bCs/>
          <w:color w:val="016950"/>
          <w:spacing w:val="40"/>
          <w:sz w:val="22"/>
          <w:szCs w:val="22"/>
        </w:rPr>
        <w:t xml:space="preserve"> </w:t>
      </w:r>
      <w:r>
        <w:rPr>
          <w:b/>
          <w:bCs/>
          <w:color w:val="016950"/>
          <w:sz w:val="22"/>
          <w:szCs w:val="22"/>
        </w:rPr>
        <w:t>will never</w:t>
      </w:r>
      <w:r>
        <w:rPr>
          <w:b/>
          <w:bCs/>
          <w:color w:val="016950"/>
          <w:spacing w:val="40"/>
          <w:sz w:val="22"/>
          <w:szCs w:val="22"/>
        </w:rPr>
        <w:t xml:space="preserve"> </w:t>
      </w:r>
      <w:r>
        <w:rPr>
          <w:b/>
          <w:bCs/>
          <w:color w:val="016950"/>
          <w:sz w:val="22"/>
          <w:szCs w:val="22"/>
        </w:rPr>
        <w:t>enter</w:t>
      </w:r>
      <w:r>
        <w:rPr>
          <w:b/>
          <w:bCs/>
          <w:color w:val="016950"/>
          <w:spacing w:val="40"/>
          <w:sz w:val="22"/>
          <w:szCs w:val="22"/>
        </w:rPr>
        <w:t xml:space="preserve"> </w:t>
      </w:r>
      <w:r>
        <w:rPr>
          <w:b/>
          <w:bCs/>
          <w:color w:val="016950"/>
          <w:sz w:val="22"/>
          <w:szCs w:val="22"/>
        </w:rPr>
        <w:t>it.</w:t>
      </w:r>
      <w:r>
        <w:rPr>
          <w:b/>
          <w:bCs/>
          <w:color w:val="016950"/>
          <w:spacing w:val="40"/>
          <w:sz w:val="22"/>
          <w:szCs w:val="22"/>
        </w:rPr>
        <w:t xml:space="preserve"> </w:t>
      </w:r>
      <w:r>
        <w:rPr>
          <w:b/>
          <w:bCs/>
          <w:color w:val="016950"/>
          <w:sz w:val="22"/>
          <w:szCs w:val="22"/>
        </w:rPr>
        <w:t>(Mark 10:14-15)</w:t>
      </w:r>
    </w:p>
    <w:p w14:paraId="62EA640E" w14:textId="77777777" w:rsidR="00FF329B" w:rsidRDefault="00FF329B" w:rsidP="00FF329B">
      <w:pPr>
        <w:pStyle w:val="BodyText"/>
        <w:kinsoku w:val="0"/>
        <w:overflowPunct w:val="0"/>
        <w:spacing w:before="163" w:line="309" w:lineRule="auto"/>
        <w:ind w:left="1215" w:right="2209"/>
        <w:jc w:val="both"/>
        <w:rPr>
          <w:color w:val="232121"/>
          <w:w w:val="105"/>
        </w:rPr>
      </w:pPr>
      <w:r>
        <w:rPr>
          <w:color w:val="232121"/>
          <w:w w:val="105"/>
        </w:rPr>
        <w:t>Children</w:t>
      </w:r>
      <w:r>
        <w:rPr>
          <w:color w:val="232121"/>
          <w:spacing w:val="-17"/>
          <w:w w:val="105"/>
        </w:rPr>
        <w:t xml:space="preserve"> </w:t>
      </w:r>
      <w:r>
        <w:rPr>
          <w:color w:val="232121"/>
          <w:w w:val="105"/>
        </w:rPr>
        <w:t>are</w:t>
      </w:r>
      <w:r>
        <w:rPr>
          <w:color w:val="232121"/>
          <w:spacing w:val="-17"/>
          <w:w w:val="105"/>
        </w:rPr>
        <w:t xml:space="preserve"> </w:t>
      </w:r>
      <w:r>
        <w:rPr>
          <w:color w:val="232121"/>
          <w:w w:val="105"/>
        </w:rPr>
        <w:t>gifts</w:t>
      </w:r>
      <w:r>
        <w:rPr>
          <w:color w:val="232121"/>
          <w:spacing w:val="-17"/>
          <w:w w:val="105"/>
        </w:rPr>
        <w:t xml:space="preserve"> </w:t>
      </w:r>
      <w:r>
        <w:rPr>
          <w:color w:val="232121"/>
          <w:w w:val="105"/>
        </w:rPr>
        <w:t>from</w:t>
      </w:r>
      <w:r>
        <w:rPr>
          <w:color w:val="232121"/>
          <w:spacing w:val="-17"/>
          <w:w w:val="105"/>
        </w:rPr>
        <w:t xml:space="preserve"> </w:t>
      </w:r>
      <w:r>
        <w:rPr>
          <w:color w:val="232121"/>
          <w:w w:val="105"/>
        </w:rPr>
        <w:t>God,</w:t>
      </w:r>
      <w:r>
        <w:rPr>
          <w:color w:val="232121"/>
          <w:spacing w:val="-16"/>
          <w:w w:val="105"/>
        </w:rPr>
        <w:t xml:space="preserve"> </w:t>
      </w:r>
      <w:r>
        <w:rPr>
          <w:color w:val="232121"/>
          <w:w w:val="105"/>
        </w:rPr>
        <w:t>to</w:t>
      </w:r>
      <w:r>
        <w:rPr>
          <w:color w:val="232121"/>
          <w:spacing w:val="1"/>
          <w:w w:val="105"/>
        </w:rPr>
        <w:t xml:space="preserve"> </w:t>
      </w:r>
      <w:r>
        <w:rPr>
          <w:color w:val="232121"/>
          <w:w w:val="105"/>
        </w:rPr>
        <w:t>be</w:t>
      </w:r>
      <w:r>
        <w:rPr>
          <w:color w:val="232121"/>
          <w:spacing w:val="-17"/>
          <w:w w:val="105"/>
        </w:rPr>
        <w:t xml:space="preserve"> </w:t>
      </w:r>
      <w:r>
        <w:rPr>
          <w:color w:val="232121"/>
          <w:w w:val="105"/>
        </w:rPr>
        <w:t>cherished</w:t>
      </w:r>
      <w:r>
        <w:rPr>
          <w:color w:val="232121"/>
          <w:spacing w:val="-3"/>
          <w:w w:val="105"/>
        </w:rPr>
        <w:t xml:space="preserve"> </w:t>
      </w:r>
      <w:r>
        <w:rPr>
          <w:color w:val="232121"/>
          <w:w w:val="105"/>
        </w:rPr>
        <w:t>and</w:t>
      </w:r>
      <w:r>
        <w:rPr>
          <w:color w:val="232121"/>
          <w:spacing w:val="-13"/>
          <w:w w:val="105"/>
        </w:rPr>
        <w:t xml:space="preserve"> </w:t>
      </w:r>
      <w:r>
        <w:rPr>
          <w:color w:val="232121"/>
          <w:w w:val="105"/>
        </w:rPr>
        <w:t>recognised</w:t>
      </w:r>
      <w:r>
        <w:rPr>
          <w:color w:val="232121"/>
          <w:spacing w:val="-7"/>
          <w:w w:val="105"/>
        </w:rPr>
        <w:t xml:space="preserve"> </w:t>
      </w:r>
      <w:r>
        <w:rPr>
          <w:color w:val="232121"/>
          <w:w w:val="105"/>
        </w:rPr>
        <w:t>for</w:t>
      </w:r>
      <w:r>
        <w:rPr>
          <w:color w:val="232121"/>
          <w:spacing w:val="-15"/>
          <w:w w:val="105"/>
        </w:rPr>
        <w:t xml:space="preserve"> </w:t>
      </w:r>
      <w:r>
        <w:rPr>
          <w:color w:val="232121"/>
          <w:w w:val="105"/>
        </w:rPr>
        <w:t>the joyful contribution they                  make as valued members of</w:t>
      </w:r>
      <w:r>
        <w:rPr>
          <w:color w:val="232121"/>
          <w:spacing w:val="-2"/>
          <w:w w:val="105"/>
        </w:rPr>
        <w:t xml:space="preserve"> </w:t>
      </w:r>
      <w:r>
        <w:rPr>
          <w:color w:val="232121"/>
          <w:w w:val="105"/>
        </w:rPr>
        <w:t>the Church.</w:t>
      </w:r>
    </w:p>
    <w:p w14:paraId="7C7F211E" w14:textId="77777777" w:rsidR="001359DA" w:rsidRDefault="001359DA" w:rsidP="00FF329B">
      <w:pPr>
        <w:pStyle w:val="BodyText"/>
        <w:kinsoku w:val="0"/>
        <w:overflowPunct w:val="0"/>
        <w:spacing w:before="163" w:line="309" w:lineRule="auto"/>
        <w:ind w:left="1215" w:right="2209"/>
        <w:jc w:val="both"/>
        <w:rPr>
          <w:color w:val="232121"/>
          <w:w w:val="105"/>
        </w:rPr>
      </w:pPr>
    </w:p>
    <w:p w14:paraId="550D5B3B" w14:textId="77777777" w:rsidR="00FF329B" w:rsidRDefault="00FF329B" w:rsidP="00FF329B">
      <w:pPr>
        <w:pStyle w:val="BodyText"/>
        <w:kinsoku w:val="0"/>
        <w:overflowPunct w:val="0"/>
        <w:spacing w:line="307" w:lineRule="auto"/>
        <w:ind w:left="1215" w:right="2209"/>
        <w:jc w:val="both"/>
        <w:rPr>
          <w:color w:val="232121"/>
        </w:rPr>
      </w:pPr>
      <w:r>
        <w:rPr>
          <w:color w:val="232121"/>
        </w:rPr>
        <w:t>Our challenge is to</w:t>
      </w:r>
      <w:r>
        <w:rPr>
          <w:color w:val="232121"/>
          <w:spacing w:val="40"/>
        </w:rPr>
        <w:t xml:space="preserve"> </w:t>
      </w:r>
      <w:r>
        <w:rPr>
          <w:color w:val="232121"/>
        </w:rPr>
        <w:t>follow the example of Jesus in cherishing them. Safeguarding</w:t>
      </w:r>
      <w:r>
        <w:rPr>
          <w:color w:val="232121"/>
          <w:spacing w:val="32"/>
        </w:rPr>
        <w:t xml:space="preserve"> </w:t>
      </w:r>
      <w:r>
        <w:rPr>
          <w:color w:val="232121"/>
        </w:rPr>
        <w:t>is key to</w:t>
      </w:r>
      <w:r>
        <w:rPr>
          <w:color w:val="232121"/>
          <w:spacing w:val="40"/>
        </w:rPr>
        <w:t xml:space="preserve"> </w:t>
      </w:r>
      <w:r>
        <w:rPr>
          <w:color w:val="232121"/>
        </w:rPr>
        <w:t>this important</w:t>
      </w:r>
      <w:r>
        <w:rPr>
          <w:color w:val="232121"/>
          <w:spacing w:val="27"/>
        </w:rPr>
        <w:t xml:space="preserve"> </w:t>
      </w:r>
      <w:r>
        <w:rPr>
          <w:color w:val="232121"/>
        </w:rPr>
        <w:t>task</w:t>
      </w:r>
      <w:r>
        <w:rPr>
          <w:color w:val="232121"/>
          <w:spacing w:val="21"/>
        </w:rPr>
        <w:t xml:space="preserve"> </w:t>
      </w:r>
      <w:r>
        <w:rPr>
          <w:color w:val="232121"/>
        </w:rPr>
        <w:t>and should</w:t>
      </w:r>
      <w:r>
        <w:rPr>
          <w:color w:val="232121"/>
          <w:spacing w:val="21"/>
        </w:rPr>
        <w:t xml:space="preserve"> </w:t>
      </w:r>
      <w:r>
        <w:rPr>
          <w:color w:val="232121"/>
        </w:rPr>
        <w:t>be seen,</w:t>
      </w:r>
      <w:r>
        <w:rPr>
          <w:color w:val="232121"/>
          <w:spacing w:val="17"/>
        </w:rPr>
        <w:t xml:space="preserve"> </w:t>
      </w:r>
      <w:r>
        <w:rPr>
          <w:color w:val="232121"/>
        </w:rPr>
        <w:t>not</w:t>
      </w:r>
      <w:r>
        <w:rPr>
          <w:color w:val="232121"/>
          <w:spacing w:val="20"/>
        </w:rPr>
        <w:t xml:space="preserve"> </w:t>
      </w:r>
      <w:r>
        <w:rPr>
          <w:color w:val="232121"/>
        </w:rPr>
        <w:t>as a burden, but</w:t>
      </w:r>
      <w:r>
        <w:rPr>
          <w:color w:val="232121"/>
          <w:spacing w:val="40"/>
        </w:rPr>
        <w:t xml:space="preserve"> </w:t>
      </w:r>
      <w:r>
        <w:rPr>
          <w:color w:val="232121"/>
        </w:rPr>
        <w:t>as an opportunity to embrace and encourage children's ministry, following the example of Jesus Christ.</w:t>
      </w:r>
    </w:p>
    <w:p w14:paraId="7C71C0B8" w14:textId="4A5E293E" w:rsidR="00FF329B" w:rsidRDefault="001359DA" w:rsidP="00FF329B">
      <w:pPr>
        <w:pStyle w:val="BodyText"/>
        <w:kinsoku w:val="0"/>
        <w:overflowPunct w:val="0"/>
        <w:spacing w:before="121" w:line="307" w:lineRule="auto"/>
        <w:ind w:left="1215" w:right="2016"/>
        <w:jc w:val="both"/>
        <w:rPr>
          <w:color w:val="232121"/>
          <w:w w:val="105"/>
        </w:rPr>
      </w:pPr>
      <w:r>
        <w:rPr>
          <w:color w:val="232121"/>
          <w:spacing w:val="-2"/>
          <w:w w:val="105"/>
        </w:rPr>
        <w:t>The Diocese of Kildare &amp; Leighlin</w:t>
      </w:r>
      <w:r w:rsidR="00FF329B">
        <w:rPr>
          <w:color w:val="232121"/>
          <w:spacing w:val="-10"/>
          <w:w w:val="105"/>
        </w:rPr>
        <w:t xml:space="preserve"> </w:t>
      </w:r>
      <w:r w:rsidR="00FF329B">
        <w:rPr>
          <w:color w:val="232121"/>
          <w:spacing w:val="-2"/>
          <w:w w:val="105"/>
        </w:rPr>
        <w:t>pledges</w:t>
      </w:r>
      <w:r w:rsidR="00FF329B">
        <w:rPr>
          <w:color w:val="232121"/>
          <w:spacing w:val="-8"/>
          <w:w w:val="105"/>
        </w:rPr>
        <w:t xml:space="preserve"> </w:t>
      </w:r>
      <w:r w:rsidR="00FF329B">
        <w:rPr>
          <w:color w:val="232121"/>
          <w:spacing w:val="-2"/>
          <w:w w:val="105"/>
        </w:rPr>
        <w:t>to</w:t>
      </w:r>
      <w:r w:rsidR="00FF329B">
        <w:rPr>
          <w:color w:val="232121"/>
          <w:spacing w:val="6"/>
          <w:w w:val="105"/>
        </w:rPr>
        <w:t xml:space="preserve"> </w:t>
      </w:r>
      <w:r w:rsidR="00FF329B">
        <w:rPr>
          <w:color w:val="232121"/>
          <w:spacing w:val="-2"/>
          <w:w w:val="105"/>
        </w:rPr>
        <w:t>safeguard</w:t>
      </w:r>
      <w:r w:rsidR="00FF329B">
        <w:rPr>
          <w:color w:val="232121"/>
          <w:spacing w:val="-3"/>
          <w:w w:val="105"/>
        </w:rPr>
        <w:t xml:space="preserve"> </w:t>
      </w:r>
      <w:r w:rsidR="00FF329B">
        <w:rPr>
          <w:color w:val="232121"/>
          <w:spacing w:val="-2"/>
          <w:w w:val="105"/>
        </w:rPr>
        <w:t>children</w:t>
      </w:r>
      <w:r w:rsidR="00FF329B">
        <w:rPr>
          <w:color w:val="232121"/>
          <w:spacing w:val="-3"/>
          <w:w w:val="105"/>
        </w:rPr>
        <w:t xml:space="preserve"> </w:t>
      </w:r>
      <w:r w:rsidR="00FF329B">
        <w:rPr>
          <w:color w:val="232121"/>
          <w:spacing w:val="-2"/>
          <w:w w:val="105"/>
        </w:rPr>
        <w:t>and</w:t>
      </w:r>
      <w:r w:rsidR="00FF329B">
        <w:rPr>
          <w:color w:val="232121"/>
          <w:spacing w:val="-15"/>
          <w:w w:val="105"/>
        </w:rPr>
        <w:t xml:space="preserve"> </w:t>
      </w:r>
      <w:r w:rsidR="00FF329B">
        <w:rPr>
          <w:color w:val="232121"/>
          <w:spacing w:val="-2"/>
          <w:w w:val="105"/>
        </w:rPr>
        <w:t>young</w:t>
      </w:r>
      <w:r w:rsidR="00FF329B">
        <w:rPr>
          <w:color w:val="232121"/>
          <w:spacing w:val="-15"/>
          <w:w w:val="105"/>
        </w:rPr>
        <w:t xml:space="preserve"> </w:t>
      </w:r>
      <w:r w:rsidR="00FF329B">
        <w:rPr>
          <w:color w:val="232121"/>
          <w:spacing w:val="-2"/>
          <w:w w:val="105"/>
        </w:rPr>
        <w:t>people</w:t>
      </w:r>
      <w:r w:rsidR="00FF329B">
        <w:rPr>
          <w:color w:val="232121"/>
          <w:spacing w:val="-12"/>
          <w:w w:val="105"/>
        </w:rPr>
        <w:t xml:space="preserve"> </w:t>
      </w:r>
      <w:r w:rsidR="00FF329B">
        <w:rPr>
          <w:color w:val="232121"/>
          <w:spacing w:val="-2"/>
          <w:w w:val="105"/>
        </w:rPr>
        <w:t xml:space="preserve">from </w:t>
      </w:r>
      <w:r w:rsidR="00FF329B">
        <w:rPr>
          <w:color w:val="232121"/>
          <w:w w:val="105"/>
        </w:rPr>
        <w:t>harm and</w:t>
      </w:r>
      <w:r w:rsidR="00FF329B">
        <w:rPr>
          <w:color w:val="232121"/>
          <w:spacing w:val="-7"/>
          <w:w w:val="105"/>
        </w:rPr>
        <w:t xml:space="preserve"> </w:t>
      </w:r>
      <w:r w:rsidR="00FF329B">
        <w:rPr>
          <w:color w:val="232121"/>
          <w:w w:val="105"/>
        </w:rPr>
        <w:t>to support them</w:t>
      </w:r>
      <w:r w:rsidR="00FF329B">
        <w:rPr>
          <w:color w:val="232121"/>
          <w:spacing w:val="-1"/>
          <w:w w:val="105"/>
        </w:rPr>
        <w:t xml:space="preserve"> </w:t>
      </w:r>
      <w:r w:rsidR="00FF329B">
        <w:rPr>
          <w:color w:val="232121"/>
          <w:w w:val="105"/>
        </w:rPr>
        <w:t>in</w:t>
      </w:r>
      <w:r w:rsidR="00FF329B">
        <w:rPr>
          <w:color w:val="232121"/>
          <w:spacing w:val="-12"/>
          <w:w w:val="105"/>
        </w:rPr>
        <w:t xml:space="preserve"> </w:t>
      </w:r>
      <w:r w:rsidR="00FF329B">
        <w:rPr>
          <w:color w:val="232121"/>
          <w:w w:val="105"/>
        </w:rPr>
        <w:t>their development as</w:t>
      </w:r>
      <w:r w:rsidR="00FF329B">
        <w:rPr>
          <w:color w:val="232121"/>
          <w:spacing w:val="-3"/>
          <w:w w:val="105"/>
        </w:rPr>
        <w:t xml:space="preserve"> </w:t>
      </w:r>
      <w:r w:rsidR="00FF329B">
        <w:rPr>
          <w:color w:val="232121"/>
          <w:w w:val="105"/>
        </w:rPr>
        <w:t>valued and</w:t>
      </w:r>
      <w:r w:rsidR="00FF329B">
        <w:rPr>
          <w:color w:val="232121"/>
          <w:spacing w:val="-4"/>
          <w:w w:val="105"/>
        </w:rPr>
        <w:t xml:space="preserve"> </w:t>
      </w:r>
      <w:r w:rsidR="00FF329B">
        <w:rPr>
          <w:color w:val="232121"/>
          <w:w w:val="105"/>
        </w:rPr>
        <w:t>integral members of</w:t>
      </w:r>
      <w:r w:rsidR="00FF329B">
        <w:rPr>
          <w:color w:val="232121"/>
          <w:spacing w:val="-4"/>
          <w:w w:val="105"/>
        </w:rPr>
        <w:t xml:space="preserve"> </w:t>
      </w:r>
      <w:r w:rsidR="00FF329B">
        <w:rPr>
          <w:color w:val="232121"/>
          <w:w w:val="105"/>
        </w:rPr>
        <w:t>the</w:t>
      </w:r>
      <w:r w:rsidR="00FF329B">
        <w:rPr>
          <w:color w:val="232121"/>
          <w:spacing w:val="-8"/>
          <w:w w:val="105"/>
        </w:rPr>
        <w:t xml:space="preserve"> </w:t>
      </w:r>
      <w:r w:rsidR="00FF329B">
        <w:rPr>
          <w:color w:val="232121"/>
          <w:w w:val="105"/>
        </w:rPr>
        <w:t>Catholic Church</w:t>
      </w:r>
      <w:r w:rsidR="00FF329B">
        <w:rPr>
          <w:color w:val="232121"/>
          <w:spacing w:val="-1"/>
          <w:w w:val="105"/>
        </w:rPr>
        <w:t xml:space="preserve"> </w:t>
      </w:r>
      <w:r w:rsidR="00FF329B">
        <w:rPr>
          <w:color w:val="232121"/>
          <w:w w:val="105"/>
        </w:rPr>
        <w:t>in Ireland.</w:t>
      </w:r>
      <w:r w:rsidR="00FF329B">
        <w:rPr>
          <w:color w:val="232121"/>
          <w:spacing w:val="-13"/>
          <w:w w:val="105"/>
        </w:rPr>
        <w:t xml:space="preserve"> </w:t>
      </w:r>
      <w:r w:rsidR="00FF329B">
        <w:rPr>
          <w:color w:val="232121"/>
          <w:w w:val="105"/>
        </w:rPr>
        <w:t>The</w:t>
      </w:r>
      <w:r w:rsidR="00FF329B">
        <w:rPr>
          <w:color w:val="232121"/>
          <w:spacing w:val="-7"/>
          <w:w w:val="105"/>
        </w:rPr>
        <w:t xml:space="preserve"> </w:t>
      </w:r>
      <w:r w:rsidR="00FF329B">
        <w:rPr>
          <w:color w:val="232121"/>
          <w:w w:val="105"/>
        </w:rPr>
        <w:t>Church's ministry will be inclusive and will uphold their rights.</w:t>
      </w:r>
    </w:p>
    <w:p w14:paraId="32FB4E54" w14:textId="77777777" w:rsidR="00FF329B" w:rsidRDefault="00FF329B" w:rsidP="00FF329B">
      <w:pPr>
        <w:pStyle w:val="BodyText"/>
        <w:kinsoku w:val="0"/>
        <w:overflowPunct w:val="0"/>
        <w:spacing w:before="121" w:line="307" w:lineRule="auto"/>
        <w:ind w:left="1215" w:right="2209"/>
        <w:jc w:val="both"/>
        <w:rPr>
          <w:color w:val="232121"/>
          <w:w w:val="105"/>
        </w:rPr>
      </w:pPr>
      <w:r>
        <w:rPr>
          <w:color w:val="232121"/>
          <w:w w:val="105"/>
        </w:rPr>
        <w:t>Consistent</w:t>
      </w:r>
      <w:r>
        <w:rPr>
          <w:color w:val="232121"/>
          <w:spacing w:val="-11"/>
          <w:w w:val="105"/>
        </w:rPr>
        <w:t xml:space="preserve"> </w:t>
      </w:r>
      <w:r>
        <w:rPr>
          <w:color w:val="232121"/>
          <w:w w:val="105"/>
        </w:rPr>
        <w:t>with</w:t>
      </w:r>
      <w:r>
        <w:rPr>
          <w:color w:val="232121"/>
          <w:spacing w:val="-17"/>
          <w:w w:val="105"/>
        </w:rPr>
        <w:t xml:space="preserve"> </w:t>
      </w:r>
      <w:r>
        <w:rPr>
          <w:color w:val="232121"/>
          <w:w w:val="105"/>
        </w:rPr>
        <w:t>Gospel</w:t>
      </w:r>
      <w:r>
        <w:rPr>
          <w:color w:val="232121"/>
          <w:spacing w:val="-14"/>
          <w:w w:val="105"/>
        </w:rPr>
        <w:t xml:space="preserve"> </w:t>
      </w:r>
      <w:r>
        <w:rPr>
          <w:color w:val="232121"/>
          <w:w w:val="105"/>
        </w:rPr>
        <w:t>values,</w:t>
      </w:r>
      <w:r>
        <w:rPr>
          <w:color w:val="232121"/>
          <w:spacing w:val="-14"/>
          <w:w w:val="105"/>
        </w:rPr>
        <w:t xml:space="preserve"> </w:t>
      </w:r>
      <w:r>
        <w:rPr>
          <w:color w:val="232121"/>
          <w:w w:val="105"/>
        </w:rPr>
        <w:t>and</w:t>
      </w:r>
      <w:r>
        <w:rPr>
          <w:color w:val="232121"/>
          <w:spacing w:val="-17"/>
          <w:w w:val="105"/>
        </w:rPr>
        <w:t xml:space="preserve"> </w:t>
      </w:r>
      <w:r>
        <w:rPr>
          <w:color w:val="232121"/>
          <w:w w:val="105"/>
        </w:rPr>
        <w:t>with</w:t>
      </w:r>
      <w:r>
        <w:rPr>
          <w:color w:val="232121"/>
          <w:spacing w:val="-17"/>
          <w:w w:val="105"/>
        </w:rPr>
        <w:t xml:space="preserve"> </w:t>
      </w:r>
      <w:r>
        <w:rPr>
          <w:color w:val="232121"/>
          <w:w w:val="105"/>
        </w:rPr>
        <w:t>civil</w:t>
      </w:r>
      <w:r>
        <w:rPr>
          <w:color w:val="232121"/>
          <w:spacing w:val="-16"/>
          <w:w w:val="105"/>
        </w:rPr>
        <w:t xml:space="preserve"> </w:t>
      </w:r>
      <w:r>
        <w:rPr>
          <w:color w:val="232121"/>
          <w:w w:val="105"/>
        </w:rPr>
        <w:t>and</w:t>
      </w:r>
      <w:r>
        <w:rPr>
          <w:color w:val="232121"/>
          <w:spacing w:val="-17"/>
          <w:w w:val="105"/>
        </w:rPr>
        <w:t xml:space="preserve"> </w:t>
      </w:r>
      <w:r>
        <w:rPr>
          <w:color w:val="232121"/>
          <w:w w:val="105"/>
        </w:rPr>
        <w:t>criminal</w:t>
      </w:r>
      <w:r>
        <w:rPr>
          <w:color w:val="232121"/>
          <w:spacing w:val="-8"/>
          <w:w w:val="105"/>
        </w:rPr>
        <w:t xml:space="preserve"> </w:t>
      </w:r>
      <w:r>
        <w:rPr>
          <w:color w:val="232121"/>
          <w:w w:val="105"/>
        </w:rPr>
        <w:t>law,</w:t>
      </w:r>
      <w:r>
        <w:rPr>
          <w:color w:val="232121"/>
          <w:spacing w:val="-17"/>
          <w:w w:val="105"/>
        </w:rPr>
        <w:t xml:space="preserve"> </w:t>
      </w:r>
      <w:r>
        <w:rPr>
          <w:color w:val="232121"/>
          <w:w w:val="105"/>
        </w:rPr>
        <w:t>those who minister will do so with dignity and integrity, honouring their calling</w:t>
      </w:r>
      <w:r>
        <w:rPr>
          <w:color w:val="232121"/>
          <w:spacing w:val="-6"/>
          <w:w w:val="105"/>
        </w:rPr>
        <w:t xml:space="preserve"> </w:t>
      </w:r>
      <w:r>
        <w:rPr>
          <w:color w:val="232121"/>
          <w:w w:val="105"/>
        </w:rPr>
        <w:t>to ensure that children and</w:t>
      </w:r>
      <w:r>
        <w:rPr>
          <w:color w:val="232121"/>
          <w:spacing w:val="-3"/>
          <w:w w:val="105"/>
        </w:rPr>
        <w:t xml:space="preserve"> </w:t>
      </w:r>
      <w:r>
        <w:rPr>
          <w:color w:val="232121"/>
          <w:w w:val="105"/>
        </w:rPr>
        <w:t>young</w:t>
      </w:r>
      <w:r>
        <w:rPr>
          <w:color w:val="232121"/>
          <w:spacing w:val="-3"/>
          <w:w w:val="105"/>
        </w:rPr>
        <w:t xml:space="preserve"> </w:t>
      </w:r>
      <w:r>
        <w:rPr>
          <w:color w:val="232121"/>
          <w:w w:val="105"/>
        </w:rPr>
        <w:t>people are welcomed, cherished and</w:t>
      </w:r>
      <w:r>
        <w:rPr>
          <w:color w:val="232121"/>
          <w:spacing w:val="-5"/>
          <w:w w:val="105"/>
        </w:rPr>
        <w:t xml:space="preserve"> </w:t>
      </w:r>
      <w:r>
        <w:rPr>
          <w:color w:val="232121"/>
          <w:w w:val="105"/>
        </w:rPr>
        <w:t>protected, following</w:t>
      </w:r>
      <w:r>
        <w:rPr>
          <w:color w:val="232121"/>
          <w:spacing w:val="-3"/>
          <w:w w:val="105"/>
        </w:rPr>
        <w:t xml:space="preserve"> </w:t>
      </w:r>
      <w:r>
        <w:rPr>
          <w:color w:val="232121"/>
          <w:w w:val="105"/>
        </w:rPr>
        <w:t>the</w:t>
      </w:r>
      <w:r>
        <w:rPr>
          <w:color w:val="232121"/>
          <w:spacing w:val="-7"/>
          <w:w w:val="105"/>
        </w:rPr>
        <w:t xml:space="preserve"> </w:t>
      </w:r>
      <w:r>
        <w:rPr>
          <w:color w:val="232121"/>
          <w:w w:val="105"/>
        </w:rPr>
        <w:t>example set</w:t>
      </w:r>
      <w:r>
        <w:rPr>
          <w:color w:val="232121"/>
          <w:spacing w:val="-2"/>
          <w:w w:val="105"/>
        </w:rPr>
        <w:t xml:space="preserve"> </w:t>
      </w:r>
      <w:r>
        <w:rPr>
          <w:color w:val="232121"/>
          <w:w w:val="105"/>
        </w:rPr>
        <w:t>by</w:t>
      </w:r>
      <w:r>
        <w:rPr>
          <w:color w:val="232121"/>
          <w:spacing w:val="-17"/>
          <w:w w:val="105"/>
        </w:rPr>
        <w:t xml:space="preserve"> </w:t>
      </w:r>
      <w:r>
        <w:rPr>
          <w:color w:val="232121"/>
          <w:w w:val="105"/>
        </w:rPr>
        <w:t>Jesus.</w:t>
      </w:r>
    </w:p>
    <w:p w14:paraId="6DF8AD2D" w14:textId="77777777" w:rsidR="00E72035" w:rsidRPr="00FF329B" w:rsidRDefault="00FF329B" w:rsidP="00FF329B">
      <w:pPr>
        <w:pStyle w:val="BodyText"/>
        <w:kinsoku w:val="0"/>
        <w:overflowPunct w:val="0"/>
        <w:spacing w:before="121" w:line="309" w:lineRule="auto"/>
        <w:ind w:left="1215" w:right="2179" w:firstLine="13"/>
        <w:jc w:val="both"/>
        <w:rPr>
          <w:color w:val="232121"/>
        </w:rPr>
      </w:pPr>
      <w:r>
        <w:rPr>
          <w:color w:val="232121"/>
        </w:rPr>
        <w:t>This Safeguarding Children Policy will be honoured and complied with by all ordained clerics,   by vowed female and male religious, and by all lay staff and volunteers</w:t>
      </w:r>
      <w:r>
        <w:rPr>
          <w:color w:val="232121"/>
          <w:spacing w:val="40"/>
        </w:rPr>
        <w:t xml:space="preserve"> </w:t>
      </w:r>
      <w:r>
        <w:rPr>
          <w:color w:val="232121"/>
        </w:rPr>
        <w:t>in the Catholic Church in Ireland.</w:t>
      </w:r>
    </w:p>
    <w:p w14:paraId="78188E2E" w14:textId="77777777" w:rsidR="00E72035" w:rsidRDefault="00E72035" w:rsidP="00E72035">
      <w:pPr>
        <w:pStyle w:val="Heading3"/>
        <w:spacing w:before="149"/>
        <w:ind w:left="1228"/>
      </w:pPr>
      <w:r>
        <w:rPr>
          <w:color w:val="231F20"/>
        </w:rPr>
        <w:t>Nature of service and principles to safeguard children from harm</w:t>
      </w:r>
    </w:p>
    <w:p w14:paraId="61137E35" w14:textId="761DCA43" w:rsidR="00E72035" w:rsidRDefault="00E72035" w:rsidP="00E72035">
      <w:pPr>
        <w:pStyle w:val="BodyText"/>
        <w:spacing w:before="208" w:line="283" w:lineRule="auto"/>
        <w:ind w:left="1228" w:right="866"/>
        <w:rPr>
          <w:color w:val="231F20"/>
        </w:rPr>
      </w:pPr>
      <w:r>
        <w:rPr>
          <w:color w:val="231F20"/>
        </w:rPr>
        <w:lastRenderedPageBreak/>
        <w:t xml:space="preserve">The </w:t>
      </w:r>
      <w:r w:rsidR="00842742">
        <w:rPr>
          <w:color w:val="231F20"/>
        </w:rPr>
        <w:t xml:space="preserve">Diocese of Kildare &amp; Leighlin </w:t>
      </w:r>
      <w:r>
        <w:rPr>
          <w:color w:val="231F20"/>
        </w:rPr>
        <w:t xml:space="preserve">as a constituent member of the Catholic Church in Ireland exists to promote the teachings of the Catholic Church. This includes the following ministry with children, as defined in </w:t>
      </w:r>
      <w:r w:rsidRPr="00494FEB">
        <w:rPr>
          <w:i/>
          <w:color w:val="231F20"/>
        </w:rPr>
        <w:t>A Safe and Welcoming Church, Safeguarding Children Policy and Standards for the Catholic Church in Ireland 2024</w:t>
      </w:r>
      <w:r>
        <w:rPr>
          <w:color w:val="231F20"/>
        </w:rPr>
        <w:t>:</w:t>
      </w:r>
    </w:p>
    <w:p w14:paraId="7E500AEA" w14:textId="77777777" w:rsidR="00191635" w:rsidRDefault="00191635" w:rsidP="00191635">
      <w:pPr>
        <w:pStyle w:val="NoSpacing"/>
        <w:ind w:left="508" w:firstLine="720"/>
      </w:pPr>
      <w:r>
        <w:t xml:space="preserve">Altar Servers, Choirs, Children’s liturgy Groups, Sacramental Preparation Programmes, Sunday School </w:t>
      </w:r>
    </w:p>
    <w:p w14:paraId="5FBFB216" w14:textId="6FEDDF29" w:rsidR="00191635" w:rsidRDefault="00191635" w:rsidP="00191635">
      <w:pPr>
        <w:pStyle w:val="NoSpacing"/>
        <w:ind w:left="508" w:firstLine="720"/>
      </w:pPr>
      <w:r>
        <w:t>Programs, John Paul II Programmes</w:t>
      </w:r>
      <w:r w:rsidR="001359DA">
        <w:t>, Youth Groups</w:t>
      </w:r>
      <w:r>
        <w:t xml:space="preserve">. </w:t>
      </w:r>
      <w:r w:rsidRPr="00191635">
        <w:rPr>
          <w:i/>
          <w:iCs/>
        </w:rPr>
        <w:t>This list is not exhaustive</w:t>
      </w:r>
      <w:r>
        <w:t>.</w:t>
      </w:r>
    </w:p>
    <w:p w14:paraId="08A6B3E5" w14:textId="77777777" w:rsidR="00191635" w:rsidRDefault="00191635" w:rsidP="00191635">
      <w:pPr>
        <w:pStyle w:val="NoSpacing"/>
      </w:pPr>
    </w:p>
    <w:p w14:paraId="68233220" w14:textId="77777777" w:rsidR="00191635" w:rsidRDefault="00191635" w:rsidP="00191635">
      <w:pPr>
        <w:pStyle w:val="BodyText"/>
        <w:spacing w:line="283" w:lineRule="auto"/>
        <w:ind w:right="1206"/>
      </w:pPr>
    </w:p>
    <w:p w14:paraId="39D7A4FC" w14:textId="36D1F91A" w:rsidR="00E72035" w:rsidRDefault="00E72035" w:rsidP="00191635">
      <w:pPr>
        <w:pStyle w:val="BodyText"/>
        <w:spacing w:line="283" w:lineRule="auto"/>
        <w:ind w:left="1228" w:right="1206"/>
        <w:rPr>
          <w:color w:val="231F20"/>
        </w:rPr>
      </w:pPr>
      <w:r>
        <w:rPr>
          <w:color w:val="231F20"/>
        </w:rPr>
        <w:t xml:space="preserve">As outlined in the </w:t>
      </w:r>
      <w:r w:rsidRPr="00494FEB">
        <w:rPr>
          <w:i/>
          <w:color w:val="231F20"/>
        </w:rPr>
        <w:t>A Safe and Welcoming Church, Safeguarding Children Policy and Standards for the Catholic Church in Ireland 2024</w:t>
      </w:r>
      <w:r>
        <w:rPr>
          <w:color w:val="231F20"/>
        </w:rPr>
        <w:t xml:space="preserve"> </w:t>
      </w:r>
      <w:r w:rsidR="001359DA">
        <w:rPr>
          <w:color w:val="231F20"/>
        </w:rPr>
        <w:t>The Diocese of Kildare &amp; Leighlin</w:t>
      </w:r>
      <w:r>
        <w:rPr>
          <w:color w:val="231F20"/>
        </w:rPr>
        <w:t xml:space="preserve"> are com</w:t>
      </w:r>
      <w:r w:rsidR="00F308E9">
        <w:rPr>
          <w:color w:val="231F20"/>
        </w:rPr>
        <w:t xml:space="preserve">mitted to the following </w:t>
      </w:r>
      <w:r w:rsidR="00F308E9" w:rsidRPr="00E514B9">
        <w:rPr>
          <w:color w:val="231F20"/>
        </w:rPr>
        <w:t>standards</w:t>
      </w:r>
      <w:r w:rsidR="00E514B9">
        <w:rPr>
          <w:color w:val="231F20"/>
        </w:rPr>
        <w:t>:</w:t>
      </w:r>
    </w:p>
    <w:p w14:paraId="20E1222D" w14:textId="77777777" w:rsidR="00E1228F" w:rsidRDefault="00E1228F" w:rsidP="00E72035">
      <w:pPr>
        <w:pStyle w:val="BodyText"/>
        <w:spacing w:line="283" w:lineRule="auto"/>
        <w:ind w:left="1228" w:right="1206"/>
      </w:pPr>
    </w:p>
    <w:p w14:paraId="77E8EEE3" w14:textId="77777777" w:rsidR="00F308E9" w:rsidRDefault="00F308E9" w:rsidP="00E514B9">
      <w:pPr>
        <w:pStyle w:val="BodyText"/>
        <w:numPr>
          <w:ilvl w:val="0"/>
          <w:numId w:val="7"/>
        </w:numPr>
        <w:spacing w:line="283" w:lineRule="auto"/>
        <w:ind w:right="1206"/>
        <w:rPr>
          <w:color w:val="231F20"/>
        </w:rPr>
      </w:pPr>
      <w:r w:rsidRPr="00745658">
        <w:rPr>
          <w:b/>
          <w:color w:val="231F20"/>
        </w:rPr>
        <w:t>Leadership, Governance and Accountability</w:t>
      </w:r>
      <w:r w:rsidRPr="00E514B9">
        <w:rPr>
          <w:color w:val="231F20"/>
        </w:rPr>
        <w:t>. As a leader, the Church authority embodies and imparts the Catholic Church’s vision, principles and values, which are reflected and apparent in the child safeguarding culture, structures and practices at all levels and in all ministries with children and young people. This demonstrates, through words and actions, the Church authority’s personal commitment to fulfil the safeguarding mission of the Church.</w:t>
      </w:r>
    </w:p>
    <w:p w14:paraId="3E2172CD" w14:textId="77777777" w:rsidR="00E1228F" w:rsidRPr="00E514B9" w:rsidRDefault="00E1228F" w:rsidP="00FF329B">
      <w:pPr>
        <w:pStyle w:val="BodyText"/>
        <w:spacing w:line="283" w:lineRule="auto"/>
        <w:ind w:right="1206"/>
        <w:rPr>
          <w:color w:val="231F20"/>
        </w:rPr>
      </w:pPr>
    </w:p>
    <w:p w14:paraId="243DF186" w14:textId="77777777" w:rsidR="00E514B9" w:rsidRDefault="00F308E9" w:rsidP="00E514B9">
      <w:pPr>
        <w:pStyle w:val="BodyText"/>
        <w:numPr>
          <w:ilvl w:val="0"/>
          <w:numId w:val="7"/>
        </w:numPr>
        <w:spacing w:line="283" w:lineRule="auto"/>
        <w:ind w:right="1206"/>
        <w:rPr>
          <w:color w:val="231F20"/>
        </w:rPr>
      </w:pPr>
      <w:r w:rsidRPr="00A1453E">
        <w:rPr>
          <w:b/>
          <w:color w:val="231F20"/>
        </w:rPr>
        <w:t>Nurt</w:t>
      </w:r>
      <w:r w:rsidR="009A7225" w:rsidRPr="00A1453E">
        <w:rPr>
          <w:b/>
          <w:color w:val="231F20"/>
        </w:rPr>
        <w:t>uring a Culture of Safeguarding</w:t>
      </w:r>
      <w:r w:rsidR="009A7225">
        <w:rPr>
          <w:color w:val="231F20"/>
        </w:rPr>
        <w:t>.</w:t>
      </w:r>
      <w:r w:rsidRPr="00E514B9">
        <w:rPr>
          <w:color w:val="231F20"/>
        </w:rPr>
        <w:t xml:space="preserve"> </w:t>
      </w:r>
      <w:r w:rsidR="009A7225">
        <w:rPr>
          <w:color w:val="231F20"/>
        </w:rPr>
        <w:t xml:space="preserve"> E</w:t>
      </w:r>
      <w:r w:rsidR="00747116" w:rsidRPr="00E514B9">
        <w:rPr>
          <w:color w:val="231F20"/>
        </w:rPr>
        <w:t xml:space="preserve">nsuring </w:t>
      </w:r>
      <w:r w:rsidRPr="00E514B9">
        <w:rPr>
          <w:color w:val="231F20"/>
        </w:rPr>
        <w:t>the creation and maintenance of a cultu</w:t>
      </w:r>
      <w:r w:rsidR="00A1453E">
        <w:rPr>
          <w:color w:val="231F20"/>
        </w:rPr>
        <w:t>re of safety, including a safe C</w:t>
      </w:r>
      <w:r w:rsidRPr="00E514B9">
        <w:rPr>
          <w:color w:val="231F20"/>
        </w:rPr>
        <w:t>hurch environment that is welcoming of children. Keeping children safe</w:t>
      </w:r>
      <w:r w:rsidR="00E514B9">
        <w:rPr>
          <w:color w:val="231F20"/>
        </w:rPr>
        <w:t xml:space="preserve"> from harm is an imperative but</w:t>
      </w:r>
      <w:r w:rsidRPr="00E514B9">
        <w:rPr>
          <w:color w:val="231F20"/>
        </w:rPr>
        <w:t xml:space="preserve"> more than that, the Church will promote the well-being of children through their participation in the ministry of the Church. The Church will create and </w:t>
      </w:r>
    </w:p>
    <w:p w14:paraId="77676D5B" w14:textId="77777777" w:rsidR="00F308E9" w:rsidRPr="00E514B9" w:rsidRDefault="00F308E9" w:rsidP="00E514B9">
      <w:pPr>
        <w:pStyle w:val="BodyText"/>
        <w:spacing w:line="283" w:lineRule="auto"/>
        <w:ind w:left="1948" w:right="1206"/>
        <w:rPr>
          <w:color w:val="231F20"/>
        </w:rPr>
      </w:pPr>
      <w:r w:rsidRPr="00E514B9">
        <w:rPr>
          <w:color w:val="231F20"/>
        </w:rPr>
        <w:t>maintain environments that uphold children’s rights and that create nurturing, caring conditions where children will flourish in faith and love. Through fostering a culture of care, children feel safe and looked after and, in turn, they will be supportive of and respectful to their peers.</w:t>
      </w:r>
    </w:p>
    <w:p w14:paraId="55DB276E" w14:textId="77777777" w:rsidR="00F308E9" w:rsidRPr="00E514B9" w:rsidRDefault="00F308E9" w:rsidP="00E514B9">
      <w:pPr>
        <w:pStyle w:val="BodyText"/>
        <w:spacing w:line="283" w:lineRule="auto"/>
        <w:ind w:left="1228" w:right="1206"/>
        <w:rPr>
          <w:color w:val="231F20"/>
        </w:rPr>
      </w:pPr>
    </w:p>
    <w:p w14:paraId="53848C0A" w14:textId="77777777" w:rsidR="00747116" w:rsidRPr="00E514B9" w:rsidRDefault="00F308E9" w:rsidP="00E1228F">
      <w:pPr>
        <w:pStyle w:val="BodyText"/>
        <w:numPr>
          <w:ilvl w:val="0"/>
          <w:numId w:val="7"/>
        </w:numPr>
        <w:spacing w:line="283" w:lineRule="auto"/>
        <w:ind w:right="1206"/>
        <w:rPr>
          <w:color w:val="231F20"/>
        </w:rPr>
      </w:pPr>
      <w:r w:rsidRPr="00A1453E">
        <w:rPr>
          <w:b/>
          <w:color w:val="231F20"/>
        </w:rPr>
        <w:t>Responding Pastorally and Reporting According to Civil and Canon Law</w:t>
      </w:r>
      <w:r w:rsidR="009A7225">
        <w:rPr>
          <w:color w:val="231F20"/>
        </w:rPr>
        <w:t xml:space="preserve">. </w:t>
      </w:r>
      <w:r w:rsidR="00747116" w:rsidRPr="00E514B9">
        <w:rPr>
          <w:color w:val="231F20"/>
        </w:rPr>
        <w:t xml:space="preserve"> </w:t>
      </w:r>
      <w:r w:rsidR="009A7225">
        <w:rPr>
          <w:color w:val="231F20"/>
        </w:rPr>
        <w:t>Caring for complainants</w:t>
      </w:r>
      <w:r w:rsidR="00747116" w:rsidRPr="00E514B9">
        <w:rPr>
          <w:color w:val="231F20"/>
        </w:rPr>
        <w:t xml:space="preserve"> and ensuring a just process of inquiry.</w:t>
      </w:r>
      <w:r w:rsidR="00747116">
        <w:rPr>
          <w:color w:val="231F20"/>
        </w:rPr>
        <w:t xml:space="preserve"> </w:t>
      </w:r>
      <w:r w:rsidR="00E72035" w:rsidRPr="00747116">
        <w:rPr>
          <w:color w:val="231F20"/>
        </w:rPr>
        <w:t>Anyone who brings any suspicion, concern, knowledge or allegation of current or past abuse of a child to the notice of the Church will be responded to sensitively, respectfully, actively and in a timely manner, in line with statutory child protection procedures and Church requirements.</w:t>
      </w:r>
      <w:r w:rsidR="00747116">
        <w:rPr>
          <w:color w:val="231F20"/>
        </w:rPr>
        <w:t xml:space="preserve"> </w:t>
      </w:r>
    </w:p>
    <w:p w14:paraId="1EFD36BF" w14:textId="77777777" w:rsidR="00747116" w:rsidRPr="00E514B9" w:rsidRDefault="00747116" w:rsidP="00E1228F">
      <w:pPr>
        <w:pStyle w:val="BodyText"/>
        <w:spacing w:line="283" w:lineRule="auto"/>
        <w:ind w:left="1228" w:right="1206"/>
        <w:rPr>
          <w:color w:val="231F20"/>
        </w:rPr>
      </w:pPr>
    </w:p>
    <w:p w14:paraId="732A126D" w14:textId="2EF0ADC8" w:rsidR="00E72035" w:rsidRDefault="00E72035" w:rsidP="00E1228F">
      <w:pPr>
        <w:pStyle w:val="BodyText"/>
        <w:spacing w:line="283" w:lineRule="auto"/>
        <w:ind w:left="2003" w:right="1540"/>
      </w:pPr>
      <w:r>
        <w:rPr>
          <w:color w:val="231F20"/>
        </w:rPr>
        <w:t>All Church personnel have a responsibility to report suspicions, concerns, knowledge or allegations of child abuse that reach the threshold for reporting to the statutory authorities. The Designated Liaison Person</w:t>
      </w:r>
      <w:r w:rsidR="00391C94">
        <w:rPr>
          <w:color w:val="231F20"/>
        </w:rPr>
        <w:t xml:space="preserve"> (DLP)</w:t>
      </w:r>
      <w:r>
        <w:rPr>
          <w:color w:val="231F20"/>
        </w:rPr>
        <w:t xml:space="preserve"> can assist with this process. These reports will be made irrespective of the status of the person (lay, cleric or religious) who is suspected of having been abusive to a child. If the allegation being reported relates to a lay member of Church personnel, in addition to notifying the statutory authorities, the allegation must be reported to </w:t>
      </w:r>
      <w:r w:rsidR="001359DA">
        <w:rPr>
          <w:color w:val="231F20"/>
        </w:rPr>
        <w:t>the Bishop of Kildare &amp; Leighlin.</w:t>
      </w:r>
      <w:r>
        <w:rPr>
          <w:color w:val="231F20"/>
        </w:rPr>
        <w:t xml:space="preserve"> If the allegation being reported relates to a cleric or religious, in addition to notifying the statutory authorities, the allegation must also be reported to the </w:t>
      </w:r>
      <w:r w:rsidR="001359DA">
        <w:rPr>
          <w:color w:val="231F20"/>
        </w:rPr>
        <w:t>Bishop</w:t>
      </w:r>
      <w:r>
        <w:rPr>
          <w:color w:val="231F20"/>
        </w:rPr>
        <w:t xml:space="preserve"> and the National Board for Safeguarding Children in the Catholic Church in Ireland.</w:t>
      </w:r>
    </w:p>
    <w:p w14:paraId="3011E605" w14:textId="77777777" w:rsidR="00E72035" w:rsidRDefault="00E72035" w:rsidP="00E72035">
      <w:pPr>
        <w:pStyle w:val="BodyText"/>
        <w:spacing w:before="160"/>
        <w:ind w:left="2003"/>
      </w:pPr>
      <w:r>
        <w:rPr>
          <w:color w:val="231F20"/>
        </w:rPr>
        <w:t>All Church personnel will cooperate with the statutory authorities in all cases.</w:t>
      </w:r>
    </w:p>
    <w:p w14:paraId="39B22290" w14:textId="77777777" w:rsidR="00E72035" w:rsidRDefault="00E72035" w:rsidP="00E72035">
      <w:pPr>
        <w:pStyle w:val="BodyText"/>
        <w:spacing w:before="6"/>
        <w:rPr>
          <w:sz w:val="18"/>
        </w:rPr>
      </w:pPr>
    </w:p>
    <w:p w14:paraId="01E4B280" w14:textId="77777777" w:rsidR="00E72035" w:rsidRDefault="00E72035" w:rsidP="00E72035">
      <w:pPr>
        <w:pStyle w:val="BodyText"/>
        <w:spacing w:line="283" w:lineRule="auto"/>
        <w:ind w:left="2003" w:right="1599"/>
      </w:pPr>
      <w:r>
        <w:rPr>
          <w:color w:val="231F20"/>
        </w:rPr>
        <w:t>In responding to complaints of child sexual abuse relating to clergy and all those in forms of consecrated life, Church authorities will act in accordance with the requirements of civil law and canon law, and so will respect the rights and uphold the safeguards afforded in these, both to the complainant and respondent.</w:t>
      </w:r>
    </w:p>
    <w:p w14:paraId="3DA09737" w14:textId="77777777" w:rsidR="00E72035" w:rsidRDefault="00E72035" w:rsidP="00E72035">
      <w:pPr>
        <w:spacing w:line="283" w:lineRule="auto"/>
        <w:sectPr w:rsidR="00E72035">
          <w:headerReference w:type="default" r:id="rId9"/>
          <w:footerReference w:type="default" r:id="rId10"/>
          <w:pgSz w:w="11910" w:h="16840"/>
          <w:pgMar w:top="0" w:right="0" w:bottom="720" w:left="0" w:header="0" w:footer="555" w:gutter="0"/>
          <w:cols w:space="720"/>
        </w:sectPr>
      </w:pPr>
    </w:p>
    <w:p w14:paraId="54D5F418" w14:textId="77777777" w:rsidR="00E1228F" w:rsidRDefault="00E1228F" w:rsidP="00E72035">
      <w:pPr>
        <w:pStyle w:val="BodyText"/>
        <w:spacing w:before="6"/>
        <w:rPr>
          <w:sz w:val="23"/>
        </w:rPr>
      </w:pPr>
    </w:p>
    <w:p w14:paraId="2F0228C4" w14:textId="77777777" w:rsidR="00E72035" w:rsidRDefault="00E72035" w:rsidP="00E72035">
      <w:pPr>
        <w:pStyle w:val="Heading3"/>
        <w:ind w:left="600"/>
      </w:pPr>
      <w:r>
        <w:rPr>
          <w:noProof/>
          <w:lang w:val="en-IE" w:eastAsia="en-IE" w:bidi="ar-SA"/>
        </w:rPr>
        <mc:AlternateContent>
          <mc:Choice Requires="wps">
            <w:drawing>
              <wp:anchor distT="0" distB="0" distL="114300" distR="114300" simplePos="0" relativeHeight="251660288" behindDoc="1" locked="0" layoutInCell="1" allowOverlap="1" wp14:anchorId="1A77FE2B" wp14:editId="085E6A6E">
                <wp:simplePos x="0" y="0"/>
                <wp:positionH relativeFrom="page">
                  <wp:posOffset>5769610</wp:posOffset>
                </wp:positionH>
                <wp:positionV relativeFrom="paragraph">
                  <wp:posOffset>-329565</wp:posOffset>
                </wp:positionV>
                <wp:extent cx="895985" cy="3918585"/>
                <wp:effectExtent l="6985" t="6985" r="1905" b="825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985" cy="3918585"/>
                        </a:xfrm>
                        <a:custGeom>
                          <a:avLst/>
                          <a:gdLst>
                            <a:gd name="T0" fmla="+- 0 9412 9086"/>
                            <a:gd name="T1" fmla="*/ T0 w 1411"/>
                            <a:gd name="T2" fmla="+- 0 -414 -519"/>
                            <a:gd name="T3" fmla="*/ -414 h 6171"/>
                            <a:gd name="T4" fmla="+- 0 9519 9086"/>
                            <a:gd name="T5" fmla="*/ T4 w 1411"/>
                            <a:gd name="T6" fmla="+- 0 -259 -519"/>
                            <a:gd name="T7" fmla="*/ -259 h 6171"/>
                            <a:gd name="T8" fmla="+- 0 9665 9086"/>
                            <a:gd name="T9" fmla="*/ T8 w 1411"/>
                            <a:gd name="T10" fmla="+- 0 -4 -519"/>
                            <a:gd name="T11" fmla="*/ -4 h 6171"/>
                            <a:gd name="T12" fmla="+- 0 9787 9086"/>
                            <a:gd name="T13" fmla="*/ T12 w 1411"/>
                            <a:gd name="T14" fmla="+- 0 294 -519"/>
                            <a:gd name="T15" fmla="*/ 294 h 6171"/>
                            <a:gd name="T16" fmla="+- 0 9858 9086"/>
                            <a:gd name="T17" fmla="*/ T16 w 1411"/>
                            <a:gd name="T18" fmla="+- 0 585 -519"/>
                            <a:gd name="T19" fmla="*/ 585 h 6171"/>
                            <a:gd name="T20" fmla="+- 0 9885 9086"/>
                            <a:gd name="T21" fmla="*/ T20 w 1411"/>
                            <a:gd name="T22" fmla="+- 0 870 -519"/>
                            <a:gd name="T23" fmla="*/ 870 h 6171"/>
                            <a:gd name="T24" fmla="+- 0 9882 9086"/>
                            <a:gd name="T25" fmla="*/ T24 w 1411"/>
                            <a:gd name="T26" fmla="+- 0 1056 -519"/>
                            <a:gd name="T27" fmla="*/ 1056 h 6171"/>
                            <a:gd name="T28" fmla="+- 0 9849 9086"/>
                            <a:gd name="T29" fmla="*/ T28 w 1411"/>
                            <a:gd name="T30" fmla="+- 0 1332 -519"/>
                            <a:gd name="T31" fmla="*/ 1332 h 6171"/>
                            <a:gd name="T32" fmla="+- 0 9789 9086"/>
                            <a:gd name="T33" fmla="*/ T32 w 1411"/>
                            <a:gd name="T34" fmla="+- 0 1602 -519"/>
                            <a:gd name="T35" fmla="*/ 1602 h 6171"/>
                            <a:gd name="T36" fmla="+- 0 9709 9086"/>
                            <a:gd name="T37" fmla="*/ T36 w 1411"/>
                            <a:gd name="T38" fmla="+- 0 1869 -519"/>
                            <a:gd name="T39" fmla="*/ 1869 h 6171"/>
                            <a:gd name="T40" fmla="+- 0 9614 9086"/>
                            <a:gd name="T41" fmla="*/ T40 w 1411"/>
                            <a:gd name="T42" fmla="+- 0 2132 -519"/>
                            <a:gd name="T43" fmla="*/ 2132 h 6171"/>
                            <a:gd name="T44" fmla="+- 0 9511 9086"/>
                            <a:gd name="T45" fmla="*/ T44 w 1411"/>
                            <a:gd name="T46" fmla="+- 0 2392 -519"/>
                            <a:gd name="T47" fmla="*/ 2392 h 6171"/>
                            <a:gd name="T48" fmla="+- 0 9372 9086"/>
                            <a:gd name="T49" fmla="*/ T48 w 1411"/>
                            <a:gd name="T50" fmla="+- 0 2736 -519"/>
                            <a:gd name="T51" fmla="*/ 2736 h 6171"/>
                            <a:gd name="T52" fmla="+- 0 9276 9086"/>
                            <a:gd name="T53" fmla="*/ T52 w 1411"/>
                            <a:gd name="T54" fmla="+- 0 2991 -519"/>
                            <a:gd name="T55" fmla="*/ 2991 h 6171"/>
                            <a:gd name="T56" fmla="+- 0 9193 9086"/>
                            <a:gd name="T57" fmla="*/ T56 w 1411"/>
                            <a:gd name="T58" fmla="+- 0 3246 -519"/>
                            <a:gd name="T59" fmla="*/ 3246 h 6171"/>
                            <a:gd name="T60" fmla="+- 0 9130 9086"/>
                            <a:gd name="T61" fmla="*/ T60 w 1411"/>
                            <a:gd name="T62" fmla="+- 0 3501 -519"/>
                            <a:gd name="T63" fmla="*/ 3501 h 6171"/>
                            <a:gd name="T64" fmla="+- 0 9093 9086"/>
                            <a:gd name="T65" fmla="*/ T64 w 1411"/>
                            <a:gd name="T66" fmla="+- 0 3756 -519"/>
                            <a:gd name="T67" fmla="*/ 3756 h 6171"/>
                            <a:gd name="T68" fmla="+- 0 9087 9086"/>
                            <a:gd name="T69" fmla="*/ T68 w 1411"/>
                            <a:gd name="T70" fmla="+- 0 3970 -519"/>
                            <a:gd name="T71" fmla="*/ 3970 h 6171"/>
                            <a:gd name="T72" fmla="+- 0 9115 9086"/>
                            <a:gd name="T73" fmla="*/ T72 w 1411"/>
                            <a:gd name="T74" fmla="+- 0 4227 -519"/>
                            <a:gd name="T75" fmla="*/ 4227 h 6171"/>
                            <a:gd name="T76" fmla="+- 0 9188 9086"/>
                            <a:gd name="T77" fmla="*/ T76 w 1411"/>
                            <a:gd name="T78" fmla="+- 0 4487 -519"/>
                            <a:gd name="T79" fmla="*/ 4487 h 6171"/>
                            <a:gd name="T80" fmla="+- 0 9311 9086"/>
                            <a:gd name="T81" fmla="*/ T80 w 1411"/>
                            <a:gd name="T82" fmla="+- 0 4749 -519"/>
                            <a:gd name="T83" fmla="*/ 4749 h 6171"/>
                            <a:gd name="T84" fmla="+- 0 9492 9086"/>
                            <a:gd name="T85" fmla="*/ T84 w 1411"/>
                            <a:gd name="T86" fmla="+- 0 5015 -519"/>
                            <a:gd name="T87" fmla="*/ 5015 h 6171"/>
                            <a:gd name="T88" fmla="+- 0 9648 9086"/>
                            <a:gd name="T89" fmla="*/ T88 w 1411"/>
                            <a:gd name="T90" fmla="+- 0 5195 -519"/>
                            <a:gd name="T91" fmla="*/ 5195 h 6171"/>
                            <a:gd name="T92" fmla="+- 0 9784 9086"/>
                            <a:gd name="T93" fmla="*/ T92 w 1411"/>
                            <a:gd name="T94" fmla="+- 0 5330 -519"/>
                            <a:gd name="T95" fmla="*/ 5330 h 6171"/>
                            <a:gd name="T96" fmla="+- 0 9939 9086"/>
                            <a:gd name="T97" fmla="*/ T96 w 1411"/>
                            <a:gd name="T98" fmla="+- 0 5467 -519"/>
                            <a:gd name="T99" fmla="*/ 5467 h 6171"/>
                            <a:gd name="T100" fmla="+- 0 10111 9086"/>
                            <a:gd name="T101" fmla="*/ T100 w 1411"/>
                            <a:gd name="T102" fmla="+- 0 5606 -519"/>
                            <a:gd name="T103" fmla="*/ 5606 h 6171"/>
                            <a:gd name="T104" fmla="+- 0 10124 9086"/>
                            <a:gd name="T105" fmla="*/ T104 w 1411"/>
                            <a:gd name="T106" fmla="+- 0 5525 -519"/>
                            <a:gd name="T107" fmla="*/ 5525 h 6171"/>
                            <a:gd name="T108" fmla="+- 0 10062 9086"/>
                            <a:gd name="T109" fmla="*/ T108 w 1411"/>
                            <a:gd name="T110" fmla="+- 0 5337 -519"/>
                            <a:gd name="T111" fmla="*/ 5337 h 6171"/>
                            <a:gd name="T112" fmla="+- 0 10015 9086"/>
                            <a:gd name="T113" fmla="*/ T112 w 1411"/>
                            <a:gd name="T114" fmla="+- 0 5152 -519"/>
                            <a:gd name="T115" fmla="*/ 5152 h 6171"/>
                            <a:gd name="T116" fmla="+- 0 9980 9086"/>
                            <a:gd name="T117" fmla="*/ T116 w 1411"/>
                            <a:gd name="T118" fmla="+- 0 4968 -519"/>
                            <a:gd name="T119" fmla="*/ 4968 h 6171"/>
                            <a:gd name="T120" fmla="+- 0 9957 9086"/>
                            <a:gd name="T121" fmla="*/ T120 w 1411"/>
                            <a:gd name="T122" fmla="+- 0 4786 -519"/>
                            <a:gd name="T123" fmla="*/ 4786 h 6171"/>
                            <a:gd name="T124" fmla="+- 0 9944 9086"/>
                            <a:gd name="T125" fmla="*/ T124 w 1411"/>
                            <a:gd name="T126" fmla="+- 0 4547 -519"/>
                            <a:gd name="T127" fmla="*/ 4547 h 6171"/>
                            <a:gd name="T128" fmla="+- 0 9947 9086"/>
                            <a:gd name="T129" fmla="*/ T128 w 1411"/>
                            <a:gd name="T130" fmla="+- 0 4311 -519"/>
                            <a:gd name="T131" fmla="*/ 4311 h 6171"/>
                            <a:gd name="T132" fmla="+- 0 9980 9086"/>
                            <a:gd name="T133" fmla="*/ T132 w 1411"/>
                            <a:gd name="T134" fmla="+- 0 3963 -519"/>
                            <a:gd name="T135" fmla="*/ 3963 h 6171"/>
                            <a:gd name="T136" fmla="+- 0 10038 9086"/>
                            <a:gd name="T137" fmla="*/ T136 w 1411"/>
                            <a:gd name="T138" fmla="+- 0 3622 -519"/>
                            <a:gd name="T139" fmla="*/ 3622 h 6171"/>
                            <a:gd name="T140" fmla="+- 0 10114 9086"/>
                            <a:gd name="T141" fmla="*/ T140 w 1411"/>
                            <a:gd name="T142" fmla="+- 0 3287 -519"/>
                            <a:gd name="T143" fmla="*/ 3287 h 6171"/>
                            <a:gd name="T144" fmla="+- 0 10199 9086"/>
                            <a:gd name="T145" fmla="*/ T144 w 1411"/>
                            <a:gd name="T146" fmla="+- 0 2958 -519"/>
                            <a:gd name="T147" fmla="*/ 2958 h 6171"/>
                            <a:gd name="T148" fmla="+- 0 10301 9086"/>
                            <a:gd name="T149" fmla="*/ T148 w 1411"/>
                            <a:gd name="T150" fmla="+- 0 2582 -519"/>
                            <a:gd name="T151" fmla="*/ 2582 h 6171"/>
                            <a:gd name="T152" fmla="+- 0 10380 9086"/>
                            <a:gd name="T153" fmla="*/ T152 w 1411"/>
                            <a:gd name="T154" fmla="+- 0 2265 -519"/>
                            <a:gd name="T155" fmla="*/ 2265 h 6171"/>
                            <a:gd name="T156" fmla="+- 0 10444 9086"/>
                            <a:gd name="T157" fmla="*/ T156 w 1411"/>
                            <a:gd name="T158" fmla="+- 0 1953 -519"/>
                            <a:gd name="T159" fmla="*/ 1953 h 6171"/>
                            <a:gd name="T160" fmla="+- 0 10485 9086"/>
                            <a:gd name="T161" fmla="*/ T160 w 1411"/>
                            <a:gd name="T162" fmla="+- 0 1645 -519"/>
                            <a:gd name="T163" fmla="*/ 1645 h 6171"/>
                            <a:gd name="T164" fmla="+- 0 10496 9086"/>
                            <a:gd name="T165" fmla="*/ T164 w 1411"/>
                            <a:gd name="T166" fmla="+- 0 1392 -519"/>
                            <a:gd name="T167" fmla="*/ 1392 h 6171"/>
                            <a:gd name="T168" fmla="+- 0 10481 9086"/>
                            <a:gd name="T169" fmla="*/ T168 w 1411"/>
                            <a:gd name="T170" fmla="+- 0 1141 -519"/>
                            <a:gd name="T171" fmla="*/ 1141 h 6171"/>
                            <a:gd name="T172" fmla="+- 0 10422 9086"/>
                            <a:gd name="T173" fmla="*/ T172 w 1411"/>
                            <a:gd name="T174" fmla="+- 0 842 -519"/>
                            <a:gd name="T175" fmla="*/ 842 h 6171"/>
                            <a:gd name="T176" fmla="+- 0 10311 9086"/>
                            <a:gd name="T177" fmla="*/ T176 w 1411"/>
                            <a:gd name="T178" fmla="+- 0 547 -519"/>
                            <a:gd name="T179" fmla="*/ 547 h 6171"/>
                            <a:gd name="T180" fmla="+- 0 10140 9086"/>
                            <a:gd name="T181" fmla="*/ T180 w 1411"/>
                            <a:gd name="T182" fmla="+- 0 254 -519"/>
                            <a:gd name="T183" fmla="*/ 254 h 6171"/>
                            <a:gd name="T184" fmla="+- 0 9989 9086"/>
                            <a:gd name="T185" fmla="*/ T184 w 1411"/>
                            <a:gd name="T186" fmla="+- 0 60 -519"/>
                            <a:gd name="T187" fmla="*/ 60 h 6171"/>
                            <a:gd name="T188" fmla="+- 0 9854 9086"/>
                            <a:gd name="T189" fmla="*/ T188 w 1411"/>
                            <a:gd name="T190" fmla="+- 0 -85 -519"/>
                            <a:gd name="T191" fmla="*/ -85 h 6171"/>
                            <a:gd name="T192" fmla="+- 0 9700 9086"/>
                            <a:gd name="T193" fmla="*/ T192 w 1411"/>
                            <a:gd name="T194" fmla="+- 0 -230 -519"/>
                            <a:gd name="T195" fmla="*/ -230 h 6171"/>
                            <a:gd name="T196" fmla="+- 0 9526 9086"/>
                            <a:gd name="T197" fmla="*/ T196 w 1411"/>
                            <a:gd name="T198" fmla="+- 0 -375 -519"/>
                            <a:gd name="T199" fmla="*/ -375 h 6171"/>
                            <a:gd name="T200" fmla="+- 0 9331 9086"/>
                            <a:gd name="T201" fmla="*/ T200 w 1411"/>
                            <a:gd name="T202" fmla="+- 0 -519 -519"/>
                            <a:gd name="T203" fmla="*/ -519 h 6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411" h="6171">
                              <a:moveTo>
                                <a:pt x="245" y="0"/>
                              </a:moveTo>
                              <a:lnTo>
                                <a:pt x="286" y="53"/>
                              </a:lnTo>
                              <a:lnTo>
                                <a:pt x="326" y="105"/>
                              </a:lnTo>
                              <a:lnTo>
                                <a:pt x="363" y="157"/>
                              </a:lnTo>
                              <a:lnTo>
                                <a:pt x="399" y="209"/>
                              </a:lnTo>
                              <a:lnTo>
                                <a:pt x="433" y="260"/>
                              </a:lnTo>
                              <a:lnTo>
                                <a:pt x="466" y="312"/>
                              </a:lnTo>
                              <a:lnTo>
                                <a:pt x="525" y="414"/>
                              </a:lnTo>
                              <a:lnTo>
                                <a:pt x="579" y="515"/>
                              </a:lnTo>
                              <a:lnTo>
                                <a:pt x="625" y="615"/>
                              </a:lnTo>
                              <a:lnTo>
                                <a:pt x="666" y="714"/>
                              </a:lnTo>
                              <a:lnTo>
                                <a:pt x="701" y="813"/>
                              </a:lnTo>
                              <a:lnTo>
                                <a:pt x="730" y="911"/>
                              </a:lnTo>
                              <a:lnTo>
                                <a:pt x="754" y="1008"/>
                              </a:lnTo>
                              <a:lnTo>
                                <a:pt x="772" y="1104"/>
                              </a:lnTo>
                              <a:lnTo>
                                <a:pt x="786" y="1199"/>
                              </a:lnTo>
                              <a:lnTo>
                                <a:pt x="795" y="1294"/>
                              </a:lnTo>
                              <a:lnTo>
                                <a:pt x="799" y="1389"/>
                              </a:lnTo>
                              <a:lnTo>
                                <a:pt x="800" y="1436"/>
                              </a:lnTo>
                              <a:lnTo>
                                <a:pt x="799" y="1482"/>
                              </a:lnTo>
                              <a:lnTo>
                                <a:pt x="796" y="1575"/>
                              </a:lnTo>
                              <a:lnTo>
                                <a:pt x="788" y="1668"/>
                              </a:lnTo>
                              <a:lnTo>
                                <a:pt x="777" y="1760"/>
                              </a:lnTo>
                              <a:lnTo>
                                <a:pt x="763" y="1851"/>
                              </a:lnTo>
                              <a:lnTo>
                                <a:pt x="746" y="1941"/>
                              </a:lnTo>
                              <a:lnTo>
                                <a:pt x="726" y="2032"/>
                              </a:lnTo>
                              <a:lnTo>
                                <a:pt x="703" y="2121"/>
                              </a:lnTo>
                              <a:lnTo>
                                <a:pt x="678" y="2211"/>
                              </a:lnTo>
                              <a:lnTo>
                                <a:pt x="651" y="2300"/>
                              </a:lnTo>
                              <a:lnTo>
                                <a:pt x="623" y="2388"/>
                              </a:lnTo>
                              <a:lnTo>
                                <a:pt x="592" y="2476"/>
                              </a:lnTo>
                              <a:lnTo>
                                <a:pt x="560" y="2564"/>
                              </a:lnTo>
                              <a:lnTo>
                                <a:pt x="528" y="2651"/>
                              </a:lnTo>
                              <a:lnTo>
                                <a:pt x="494" y="2738"/>
                              </a:lnTo>
                              <a:lnTo>
                                <a:pt x="460" y="2825"/>
                              </a:lnTo>
                              <a:lnTo>
                                <a:pt x="425" y="2911"/>
                              </a:lnTo>
                              <a:lnTo>
                                <a:pt x="338" y="3126"/>
                              </a:lnTo>
                              <a:lnTo>
                                <a:pt x="320" y="3169"/>
                              </a:lnTo>
                              <a:lnTo>
                                <a:pt x="286" y="3255"/>
                              </a:lnTo>
                              <a:lnTo>
                                <a:pt x="253" y="3340"/>
                              </a:lnTo>
                              <a:lnTo>
                                <a:pt x="221" y="3425"/>
                              </a:lnTo>
                              <a:lnTo>
                                <a:pt x="190" y="3510"/>
                              </a:lnTo>
                              <a:lnTo>
                                <a:pt x="160" y="3596"/>
                              </a:lnTo>
                              <a:lnTo>
                                <a:pt x="133" y="3680"/>
                              </a:lnTo>
                              <a:lnTo>
                                <a:pt x="107" y="3765"/>
                              </a:lnTo>
                              <a:lnTo>
                                <a:pt x="83" y="3850"/>
                              </a:lnTo>
                              <a:lnTo>
                                <a:pt x="62" y="3935"/>
                              </a:lnTo>
                              <a:lnTo>
                                <a:pt x="44" y="4020"/>
                              </a:lnTo>
                              <a:lnTo>
                                <a:pt x="28" y="4105"/>
                              </a:lnTo>
                              <a:lnTo>
                                <a:pt x="16" y="4190"/>
                              </a:lnTo>
                              <a:lnTo>
                                <a:pt x="7" y="4275"/>
                              </a:lnTo>
                              <a:lnTo>
                                <a:pt x="2" y="4361"/>
                              </a:lnTo>
                              <a:lnTo>
                                <a:pt x="0" y="4446"/>
                              </a:lnTo>
                              <a:lnTo>
                                <a:pt x="1" y="4489"/>
                              </a:lnTo>
                              <a:lnTo>
                                <a:pt x="6" y="4574"/>
                              </a:lnTo>
                              <a:lnTo>
                                <a:pt x="15" y="4660"/>
                              </a:lnTo>
                              <a:lnTo>
                                <a:pt x="29" y="4746"/>
                              </a:lnTo>
                              <a:lnTo>
                                <a:pt x="48" y="4833"/>
                              </a:lnTo>
                              <a:lnTo>
                                <a:pt x="72" y="4919"/>
                              </a:lnTo>
                              <a:lnTo>
                                <a:pt x="102" y="5006"/>
                              </a:lnTo>
                              <a:lnTo>
                                <a:pt x="137" y="5093"/>
                              </a:lnTo>
                              <a:lnTo>
                                <a:pt x="178" y="5180"/>
                              </a:lnTo>
                              <a:lnTo>
                                <a:pt x="225" y="5268"/>
                              </a:lnTo>
                              <a:lnTo>
                                <a:pt x="279" y="5356"/>
                              </a:lnTo>
                              <a:lnTo>
                                <a:pt x="339" y="5445"/>
                              </a:lnTo>
                              <a:lnTo>
                                <a:pt x="406" y="5534"/>
                              </a:lnTo>
                              <a:lnTo>
                                <a:pt x="480" y="5624"/>
                              </a:lnTo>
                              <a:lnTo>
                                <a:pt x="520" y="5668"/>
                              </a:lnTo>
                              <a:lnTo>
                                <a:pt x="562" y="5714"/>
                              </a:lnTo>
                              <a:lnTo>
                                <a:pt x="605" y="5759"/>
                              </a:lnTo>
                              <a:lnTo>
                                <a:pt x="651" y="5804"/>
                              </a:lnTo>
                              <a:lnTo>
                                <a:pt x="698" y="5849"/>
                              </a:lnTo>
                              <a:lnTo>
                                <a:pt x="748" y="5895"/>
                              </a:lnTo>
                              <a:lnTo>
                                <a:pt x="799" y="5941"/>
                              </a:lnTo>
                              <a:lnTo>
                                <a:pt x="853" y="5986"/>
                              </a:lnTo>
                              <a:lnTo>
                                <a:pt x="908" y="6032"/>
                              </a:lnTo>
                              <a:lnTo>
                                <a:pt x="966" y="6078"/>
                              </a:lnTo>
                              <a:lnTo>
                                <a:pt x="1025" y="6125"/>
                              </a:lnTo>
                              <a:lnTo>
                                <a:pt x="1087" y="6171"/>
                              </a:lnTo>
                              <a:lnTo>
                                <a:pt x="1062" y="6108"/>
                              </a:lnTo>
                              <a:lnTo>
                                <a:pt x="1038" y="6044"/>
                              </a:lnTo>
                              <a:lnTo>
                                <a:pt x="1016" y="5982"/>
                              </a:lnTo>
                              <a:lnTo>
                                <a:pt x="995" y="5919"/>
                              </a:lnTo>
                              <a:lnTo>
                                <a:pt x="976" y="5856"/>
                              </a:lnTo>
                              <a:lnTo>
                                <a:pt x="959" y="5794"/>
                              </a:lnTo>
                              <a:lnTo>
                                <a:pt x="943" y="5732"/>
                              </a:lnTo>
                              <a:lnTo>
                                <a:pt x="929" y="5671"/>
                              </a:lnTo>
                              <a:lnTo>
                                <a:pt x="916" y="5609"/>
                              </a:lnTo>
                              <a:lnTo>
                                <a:pt x="904" y="5548"/>
                              </a:lnTo>
                              <a:lnTo>
                                <a:pt x="894" y="5487"/>
                              </a:lnTo>
                              <a:lnTo>
                                <a:pt x="885" y="5426"/>
                              </a:lnTo>
                              <a:lnTo>
                                <a:pt x="877" y="5365"/>
                              </a:lnTo>
                              <a:lnTo>
                                <a:pt x="871" y="5305"/>
                              </a:lnTo>
                              <a:lnTo>
                                <a:pt x="866" y="5245"/>
                              </a:lnTo>
                              <a:lnTo>
                                <a:pt x="862" y="5185"/>
                              </a:lnTo>
                              <a:lnTo>
                                <a:pt x="858" y="5066"/>
                              </a:lnTo>
                              <a:lnTo>
                                <a:pt x="857" y="5006"/>
                              </a:lnTo>
                              <a:lnTo>
                                <a:pt x="857" y="4947"/>
                              </a:lnTo>
                              <a:lnTo>
                                <a:pt x="861" y="4830"/>
                              </a:lnTo>
                              <a:lnTo>
                                <a:pt x="869" y="4713"/>
                              </a:lnTo>
                              <a:lnTo>
                                <a:pt x="880" y="4597"/>
                              </a:lnTo>
                              <a:lnTo>
                                <a:pt x="894" y="4482"/>
                              </a:lnTo>
                              <a:lnTo>
                                <a:pt x="911" y="4367"/>
                              </a:lnTo>
                              <a:lnTo>
                                <a:pt x="930" y="4254"/>
                              </a:lnTo>
                              <a:lnTo>
                                <a:pt x="952" y="4141"/>
                              </a:lnTo>
                              <a:lnTo>
                                <a:pt x="976" y="4028"/>
                              </a:lnTo>
                              <a:lnTo>
                                <a:pt x="1001" y="3917"/>
                              </a:lnTo>
                              <a:lnTo>
                                <a:pt x="1028" y="3806"/>
                              </a:lnTo>
                              <a:lnTo>
                                <a:pt x="1055" y="3696"/>
                              </a:lnTo>
                              <a:lnTo>
                                <a:pt x="1084" y="3586"/>
                              </a:lnTo>
                              <a:lnTo>
                                <a:pt x="1113" y="3477"/>
                              </a:lnTo>
                              <a:lnTo>
                                <a:pt x="1172" y="3261"/>
                              </a:lnTo>
                              <a:lnTo>
                                <a:pt x="1186" y="3208"/>
                              </a:lnTo>
                              <a:lnTo>
                                <a:pt x="1215" y="3101"/>
                              </a:lnTo>
                              <a:lnTo>
                                <a:pt x="1242" y="2995"/>
                              </a:lnTo>
                              <a:lnTo>
                                <a:pt x="1269" y="2889"/>
                              </a:lnTo>
                              <a:lnTo>
                                <a:pt x="1294" y="2784"/>
                              </a:lnTo>
                              <a:lnTo>
                                <a:pt x="1317" y="2680"/>
                              </a:lnTo>
                              <a:lnTo>
                                <a:pt x="1339" y="2576"/>
                              </a:lnTo>
                              <a:lnTo>
                                <a:pt x="1358" y="2472"/>
                              </a:lnTo>
                              <a:lnTo>
                                <a:pt x="1375" y="2369"/>
                              </a:lnTo>
                              <a:lnTo>
                                <a:pt x="1389" y="2266"/>
                              </a:lnTo>
                              <a:lnTo>
                                <a:pt x="1399" y="2164"/>
                              </a:lnTo>
                              <a:lnTo>
                                <a:pt x="1406" y="2062"/>
                              </a:lnTo>
                              <a:lnTo>
                                <a:pt x="1410" y="1961"/>
                              </a:lnTo>
                              <a:lnTo>
                                <a:pt x="1410" y="1911"/>
                              </a:lnTo>
                              <a:lnTo>
                                <a:pt x="1409" y="1860"/>
                              </a:lnTo>
                              <a:lnTo>
                                <a:pt x="1404" y="1759"/>
                              </a:lnTo>
                              <a:lnTo>
                                <a:pt x="1395" y="1660"/>
                              </a:lnTo>
                              <a:lnTo>
                                <a:pt x="1381" y="1560"/>
                              </a:lnTo>
                              <a:lnTo>
                                <a:pt x="1361" y="1460"/>
                              </a:lnTo>
                              <a:lnTo>
                                <a:pt x="1336" y="1361"/>
                              </a:lnTo>
                              <a:lnTo>
                                <a:pt x="1305" y="1263"/>
                              </a:lnTo>
                              <a:lnTo>
                                <a:pt x="1268" y="1164"/>
                              </a:lnTo>
                              <a:lnTo>
                                <a:pt x="1225" y="1066"/>
                              </a:lnTo>
                              <a:lnTo>
                                <a:pt x="1175" y="968"/>
                              </a:lnTo>
                              <a:lnTo>
                                <a:pt x="1118" y="870"/>
                              </a:lnTo>
                              <a:lnTo>
                                <a:pt x="1054" y="773"/>
                              </a:lnTo>
                              <a:lnTo>
                                <a:pt x="982" y="676"/>
                              </a:lnTo>
                              <a:lnTo>
                                <a:pt x="943" y="627"/>
                              </a:lnTo>
                              <a:lnTo>
                                <a:pt x="903" y="579"/>
                              </a:lnTo>
                              <a:lnTo>
                                <a:pt x="860" y="530"/>
                              </a:lnTo>
                              <a:lnTo>
                                <a:pt x="815" y="482"/>
                              </a:lnTo>
                              <a:lnTo>
                                <a:pt x="768" y="434"/>
                              </a:lnTo>
                              <a:lnTo>
                                <a:pt x="719" y="385"/>
                              </a:lnTo>
                              <a:lnTo>
                                <a:pt x="668" y="337"/>
                              </a:lnTo>
                              <a:lnTo>
                                <a:pt x="614" y="289"/>
                              </a:lnTo>
                              <a:lnTo>
                                <a:pt x="558" y="241"/>
                              </a:lnTo>
                              <a:lnTo>
                                <a:pt x="500" y="193"/>
                              </a:lnTo>
                              <a:lnTo>
                                <a:pt x="440" y="144"/>
                              </a:lnTo>
                              <a:lnTo>
                                <a:pt x="377" y="96"/>
                              </a:lnTo>
                              <a:lnTo>
                                <a:pt x="312" y="48"/>
                              </a:lnTo>
                              <a:lnTo>
                                <a:pt x="245" y="0"/>
                              </a:lnTo>
                              <a:close/>
                            </a:path>
                          </a:pathLst>
                        </a:custGeom>
                        <a:solidFill>
                          <a:srgbClr val="DCDDDE">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B5312" id="Freeform 7" o:spid="_x0000_s1026" style="position:absolute;margin-left:454.3pt;margin-top:-25.95pt;width:70.55pt;height:308.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11,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" path="m245,r41,53l326,105r37,52l399,209r34,51l466,312r59,102l579,515r46,100l666,714r35,99l730,911r24,97l772,1104r14,95l795,1294r4,95l800,1436r-1,46l796,1575r-8,93l777,1760r-14,91l746,1941r-20,91l703,2121r-25,90l651,2300r-28,88l592,2476r-32,88l528,2651r-34,87l460,2825r-35,86l338,3126r-18,43l286,3255r-33,85l221,3425r-31,85l160,3596r-27,84l107,3765r-24,85l62,3935r-18,85l28,4105r-12,85l7,4275r-5,86l,4446r1,43l6,4574r9,86l29,4746r19,87l72,4919r30,87l137,5093r41,87l225,5268r54,88l339,5445r67,89l480,5624r40,44l562,5714r43,45l651,5804r47,45l748,5895r51,46l853,5986r55,46l966,6078r59,47l1087,6171r-25,-63l1038,6044r-22,-62l995,5919r-19,-63l959,5794r-16,-62l929,5671r-13,-62l904,5548r-10,-61l885,5426r-8,-61l871,5305r-5,-60l862,5185r-4,-119l857,5006r,-59l861,4830r8,-117l880,4597r14,-115l911,4367r19,-113l952,4141r24,-113l1001,3917r27,-111l1055,3696r29,-110l1113,3477r59,-216l1186,3208r29,-107l1242,2995r27,-106l1294,2784r23,-104l1339,2576r19,-104l1375,2369r14,-103l1399,2164r7,-102l1410,1961r,-50l1409,1860r-5,-101l1395,1660r-14,-100l1361,1460r-25,-99l1305,1263r-37,-99l1225,1066r-50,-98l1118,870r-64,-97l982,676,943,627,903,579,860,530,815,482,768,434,719,385,668,337,614,289,558,241,500,193,440,144,377,96,312,48,245,xe" fillcolor="#dcddde" stroked="f">
                <v:fill opacity="26214f"/>
                <v:path arrowok="t" o:connecttype="custom" o:connectlocs="207010,-262890;274955,-164465;367665,-2540;445135,186690;490220,371475;507365,552450;505460,670560;484505,845820;446405,1017270;395605,1186815;335280,1353820;269875,1518920;181610,1737360;120650,1899285;67945,2061210;27940,2223135;4445,2385060;635,2520950;18415,2684145;64770,2849245;142875,3015615;257810,3184525;356870,3298825;443230,3384550;541655,3471545;650875,3559810;659130,3508375;619760,3388995;589915,3271520;567690,3154680;553085,3039110;544830,2887345;546735,2737485;567690,2516505;604520,2299970;652780,2087245;706755,1878330;771525,1639570;821690,1438275;862330,1240155;888365,1044575;895350,883920;885825,724535;848360,534670;777875,347345;669290,161290;573405,38100;487680,-53975;389890,-146050;279400,-238125;155575,-329565" o:connectangles="0,0,0,0,0,0,0,0,0,0,0,0,0,0,0,0,0,0,0,0,0,0,0,0,0,0,0,0,0,0,0,0,0,0,0,0,0,0,0,0,0,0,0,0,0,0,0,0,0,0,0"/>
                <w10:wrap anchorx="page"/>
              </v:shape>
            </w:pict>
          </mc:Fallback>
        </mc:AlternateContent>
      </w:r>
      <w:r>
        <w:rPr>
          <w:color w:val="231F20"/>
        </w:rPr>
        <w:t>Risk Assessment</w:t>
      </w:r>
    </w:p>
    <w:p w14:paraId="00E2BE33" w14:textId="232F3D36" w:rsidR="00E72035" w:rsidRDefault="00E72035" w:rsidP="00E72035">
      <w:pPr>
        <w:pStyle w:val="BodyText"/>
        <w:spacing w:before="208" w:line="283" w:lineRule="auto"/>
        <w:ind w:left="600" w:right="667"/>
      </w:pPr>
      <w:r>
        <w:rPr>
          <w:noProof/>
          <w:lang w:val="en-IE" w:eastAsia="en-IE" w:bidi="ar-SA"/>
        </w:rPr>
        <mc:AlternateContent>
          <mc:Choice Requires="wps">
            <w:drawing>
              <wp:anchor distT="0" distB="0" distL="114300" distR="114300" simplePos="0" relativeHeight="251661312" behindDoc="1" locked="0" layoutInCell="1" allowOverlap="1" wp14:anchorId="2925A7EC" wp14:editId="24A7D7C9">
                <wp:simplePos x="0" y="0"/>
                <wp:positionH relativeFrom="page">
                  <wp:posOffset>7018655</wp:posOffset>
                </wp:positionH>
                <wp:positionV relativeFrom="paragraph">
                  <wp:posOffset>946150</wp:posOffset>
                </wp:positionV>
                <wp:extent cx="541655" cy="2475230"/>
                <wp:effectExtent l="8255" t="3175" r="2540" b="762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655" cy="2475230"/>
                        </a:xfrm>
                        <a:custGeom>
                          <a:avLst/>
                          <a:gdLst>
                            <a:gd name="T0" fmla="+- 0 11824 11053"/>
                            <a:gd name="T1" fmla="*/ T0 w 853"/>
                            <a:gd name="T2" fmla="+- 0 1567 1490"/>
                            <a:gd name="T3" fmla="*/ 1567 h 3898"/>
                            <a:gd name="T4" fmla="+- 0 11711 11053"/>
                            <a:gd name="T5" fmla="*/ T4 w 853"/>
                            <a:gd name="T6" fmla="+- 0 1683 1490"/>
                            <a:gd name="T7" fmla="*/ 1683 h 3898"/>
                            <a:gd name="T8" fmla="+- 0 11611 11053"/>
                            <a:gd name="T9" fmla="*/ T8 w 853"/>
                            <a:gd name="T10" fmla="+- 0 1796 1490"/>
                            <a:gd name="T11" fmla="*/ 1796 h 3898"/>
                            <a:gd name="T12" fmla="+- 0 11523 11053"/>
                            <a:gd name="T13" fmla="*/ T12 w 853"/>
                            <a:gd name="T14" fmla="+- 0 1906 1490"/>
                            <a:gd name="T15" fmla="*/ 1906 h 3898"/>
                            <a:gd name="T16" fmla="+- 0 11447 11053"/>
                            <a:gd name="T17" fmla="*/ T16 w 853"/>
                            <a:gd name="T18" fmla="+- 0 2014 1490"/>
                            <a:gd name="T19" fmla="*/ 2014 h 3898"/>
                            <a:gd name="T20" fmla="+- 0 11382 11053"/>
                            <a:gd name="T21" fmla="*/ T20 w 853"/>
                            <a:gd name="T22" fmla="+- 0 2120 1490"/>
                            <a:gd name="T23" fmla="*/ 2120 h 3898"/>
                            <a:gd name="T24" fmla="+- 0 11282 11053"/>
                            <a:gd name="T25" fmla="*/ T24 w 853"/>
                            <a:gd name="T26" fmla="+- 0 2327 1490"/>
                            <a:gd name="T27" fmla="*/ 2327 h 3898"/>
                            <a:gd name="T28" fmla="+- 0 11218 11053"/>
                            <a:gd name="T29" fmla="*/ T28 w 853"/>
                            <a:gd name="T30" fmla="+- 0 2528 1490"/>
                            <a:gd name="T31" fmla="*/ 2528 h 3898"/>
                            <a:gd name="T32" fmla="+- 0 11184 11053"/>
                            <a:gd name="T33" fmla="*/ T32 w 853"/>
                            <a:gd name="T34" fmla="+- 0 2725 1490"/>
                            <a:gd name="T35" fmla="*/ 2725 h 3898"/>
                            <a:gd name="T36" fmla="+- 0 11173 11053"/>
                            <a:gd name="T37" fmla="*/ T36 w 853"/>
                            <a:gd name="T38" fmla="+- 0 2920 1490"/>
                            <a:gd name="T39" fmla="*/ 2920 h 3898"/>
                            <a:gd name="T40" fmla="+- 0 11178 11053"/>
                            <a:gd name="T41" fmla="*/ T40 w 853"/>
                            <a:gd name="T42" fmla="+- 0 3067 1490"/>
                            <a:gd name="T43" fmla="*/ 3067 h 3898"/>
                            <a:gd name="T44" fmla="+- 0 11196 11053"/>
                            <a:gd name="T45" fmla="*/ T44 w 853"/>
                            <a:gd name="T46" fmla="+- 0 3263 1490"/>
                            <a:gd name="T47" fmla="*/ 3263 h 3898"/>
                            <a:gd name="T48" fmla="+- 0 11222 11053"/>
                            <a:gd name="T49" fmla="*/ T48 w 853"/>
                            <a:gd name="T50" fmla="+- 0 3462 1490"/>
                            <a:gd name="T51" fmla="*/ 3462 h 3898"/>
                            <a:gd name="T52" fmla="+- 0 11244 11053"/>
                            <a:gd name="T53" fmla="*/ T52 w 853"/>
                            <a:gd name="T54" fmla="+- 0 3615 1490"/>
                            <a:gd name="T55" fmla="*/ 3615 h 3898"/>
                            <a:gd name="T56" fmla="+- 0 11271 11053"/>
                            <a:gd name="T57" fmla="*/ T56 w 853"/>
                            <a:gd name="T58" fmla="+- 0 3824 1490"/>
                            <a:gd name="T59" fmla="*/ 3824 h 3898"/>
                            <a:gd name="T60" fmla="+- 0 11292 11053"/>
                            <a:gd name="T61" fmla="*/ T60 w 853"/>
                            <a:gd name="T62" fmla="+- 0 4041 1490"/>
                            <a:gd name="T63" fmla="*/ 4041 h 3898"/>
                            <a:gd name="T64" fmla="+- 0 11299 11053"/>
                            <a:gd name="T65" fmla="*/ T64 w 853"/>
                            <a:gd name="T66" fmla="+- 0 4269 1490"/>
                            <a:gd name="T67" fmla="*/ 4269 h 3898"/>
                            <a:gd name="T68" fmla="+- 0 11292 11053"/>
                            <a:gd name="T69" fmla="*/ T68 w 853"/>
                            <a:gd name="T70" fmla="+- 0 4447 1490"/>
                            <a:gd name="T71" fmla="*/ 4447 h 3898"/>
                            <a:gd name="T72" fmla="+- 0 11281 11053"/>
                            <a:gd name="T73" fmla="*/ T72 w 853"/>
                            <a:gd name="T74" fmla="+- 0 4569 1490"/>
                            <a:gd name="T75" fmla="*/ 4569 h 3898"/>
                            <a:gd name="T76" fmla="+- 0 11263 11053"/>
                            <a:gd name="T77" fmla="*/ T76 w 853"/>
                            <a:gd name="T78" fmla="+- 0 4695 1490"/>
                            <a:gd name="T79" fmla="*/ 4695 h 3898"/>
                            <a:gd name="T80" fmla="+- 0 11238 11053"/>
                            <a:gd name="T81" fmla="*/ T80 w 853"/>
                            <a:gd name="T82" fmla="+- 0 4825 1490"/>
                            <a:gd name="T83" fmla="*/ 4825 h 3898"/>
                            <a:gd name="T84" fmla="+- 0 11205 11053"/>
                            <a:gd name="T85" fmla="*/ T84 w 853"/>
                            <a:gd name="T86" fmla="+- 0 4959 1490"/>
                            <a:gd name="T87" fmla="*/ 4959 h 3898"/>
                            <a:gd name="T88" fmla="+- 0 11164 11053"/>
                            <a:gd name="T89" fmla="*/ T88 w 853"/>
                            <a:gd name="T90" fmla="+- 0 5097 1490"/>
                            <a:gd name="T91" fmla="*/ 5097 h 3898"/>
                            <a:gd name="T92" fmla="+- 0 11113 11053"/>
                            <a:gd name="T93" fmla="*/ T92 w 853"/>
                            <a:gd name="T94" fmla="+- 0 5240 1490"/>
                            <a:gd name="T95" fmla="*/ 5240 h 3898"/>
                            <a:gd name="T96" fmla="+- 0 11053 11053"/>
                            <a:gd name="T97" fmla="*/ T96 w 853"/>
                            <a:gd name="T98" fmla="+- 0 5387 1490"/>
                            <a:gd name="T99" fmla="*/ 5387 h 3898"/>
                            <a:gd name="T100" fmla="+- 0 11131 11053"/>
                            <a:gd name="T101" fmla="*/ T100 w 853"/>
                            <a:gd name="T102" fmla="+- 0 5348 1490"/>
                            <a:gd name="T103" fmla="*/ 5348 h 3898"/>
                            <a:gd name="T104" fmla="+- 0 11276 11053"/>
                            <a:gd name="T105" fmla="*/ T104 w 853"/>
                            <a:gd name="T106" fmla="+- 0 5270 1490"/>
                            <a:gd name="T107" fmla="*/ 5270 h 3898"/>
                            <a:gd name="T108" fmla="+- 0 11408 11053"/>
                            <a:gd name="T109" fmla="*/ T108 w 853"/>
                            <a:gd name="T110" fmla="+- 0 5191 1490"/>
                            <a:gd name="T111" fmla="*/ 5191 h 3898"/>
                            <a:gd name="T112" fmla="+- 0 11526 11053"/>
                            <a:gd name="T113" fmla="*/ T112 w 853"/>
                            <a:gd name="T114" fmla="+- 0 5111 1490"/>
                            <a:gd name="T115" fmla="*/ 5111 h 3898"/>
                            <a:gd name="T116" fmla="+- 0 11631 11053"/>
                            <a:gd name="T117" fmla="*/ T116 w 853"/>
                            <a:gd name="T118" fmla="+- 0 5031 1490"/>
                            <a:gd name="T119" fmla="*/ 5031 h 3898"/>
                            <a:gd name="T120" fmla="+- 0 11724 11053"/>
                            <a:gd name="T121" fmla="*/ T120 w 853"/>
                            <a:gd name="T122" fmla="+- 0 4950 1490"/>
                            <a:gd name="T123" fmla="*/ 4950 h 3898"/>
                            <a:gd name="T124" fmla="+- 0 11876 11053"/>
                            <a:gd name="T125" fmla="*/ T124 w 853"/>
                            <a:gd name="T126" fmla="+- 0 4786 1490"/>
                            <a:gd name="T127" fmla="*/ 4786 h 3898"/>
                            <a:gd name="T128" fmla="+- 0 11906 11053"/>
                            <a:gd name="T129" fmla="*/ T128 w 853"/>
                            <a:gd name="T130" fmla="+- 0 2897 1490"/>
                            <a:gd name="T131" fmla="*/ 2897 h 3898"/>
                            <a:gd name="T132" fmla="+- 0 11885 11053"/>
                            <a:gd name="T133" fmla="*/ T132 w 853"/>
                            <a:gd name="T134" fmla="+- 0 2789 1490"/>
                            <a:gd name="T135" fmla="*/ 2789 h 3898"/>
                            <a:gd name="T136" fmla="+- 0 11852 11053"/>
                            <a:gd name="T137" fmla="*/ T136 w 853"/>
                            <a:gd name="T138" fmla="+- 0 2564 1490"/>
                            <a:gd name="T139" fmla="*/ 2564 h 3898"/>
                            <a:gd name="T140" fmla="+- 0 11833 11053"/>
                            <a:gd name="T141" fmla="*/ T140 w 853"/>
                            <a:gd name="T142" fmla="+- 0 2331 1490"/>
                            <a:gd name="T143" fmla="*/ 2331 h 3898"/>
                            <a:gd name="T144" fmla="+- 0 11832 11053"/>
                            <a:gd name="T145" fmla="*/ T144 w 853"/>
                            <a:gd name="T146" fmla="+- 0 2150 1490"/>
                            <a:gd name="T147" fmla="*/ 2150 h 3898"/>
                            <a:gd name="T148" fmla="+- 0 11838 11053"/>
                            <a:gd name="T149" fmla="*/ T148 w 853"/>
                            <a:gd name="T150" fmla="+- 0 2028 1490"/>
                            <a:gd name="T151" fmla="*/ 2028 h 3898"/>
                            <a:gd name="T152" fmla="+- 0 11850 11053"/>
                            <a:gd name="T153" fmla="*/ T152 w 853"/>
                            <a:gd name="T154" fmla="+- 0 1903 1490"/>
                            <a:gd name="T155" fmla="*/ 1903 h 3898"/>
                            <a:gd name="T156" fmla="+- 0 11869 11053"/>
                            <a:gd name="T157" fmla="*/ T156 w 853"/>
                            <a:gd name="T158" fmla="+- 0 1776 1490"/>
                            <a:gd name="T159" fmla="*/ 1776 h 3898"/>
                            <a:gd name="T160" fmla="+- 0 11896 11053"/>
                            <a:gd name="T161" fmla="*/ T160 w 853"/>
                            <a:gd name="T162" fmla="+- 0 1646 1490"/>
                            <a:gd name="T163" fmla="*/ 1646 h 3898"/>
                            <a:gd name="T164" fmla="+- 0 11906 11053"/>
                            <a:gd name="T165" fmla="*/ T164 w 853"/>
                            <a:gd name="T166" fmla="+- 0 1490 1490"/>
                            <a:gd name="T167" fmla="*/ 1490 h 3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853" h="3898">
                              <a:moveTo>
                                <a:pt x="853" y="0"/>
                              </a:moveTo>
                              <a:lnTo>
                                <a:pt x="771" y="77"/>
                              </a:lnTo>
                              <a:lnTo>
                                <a:pt x="713" y="135"/>
                              </a:lnTo>
                              <a:lnTo>
                                <a:pt x="658" y="193"/>
                              </a:lnTo>
                              <a:lnTo>
                                <a:pt x="606" y="249"/>
                              </a:lnTo>
                              <a:lnTo>
                                <a:pt x="558" y="306"/>
                              </a:lnTo>
                              <a:lnTo>
                                <a:pt x="512" y="361"/>
                              </a:lnTo>
                              <a:lnTo>
                                <a:pt x="470" y="416"/>
                              </a:lnTo>
                              <a:lnTo>
                                <a:pt x="431" y="470"/>
                              </a:lnTo>
                              <a:lnTo>
                                <a:pt x="394" y="524"/>
                              </a:lnTo>
                              <a:lnTo>
                                <a:pt x="360" y="577"/>
                              </a:lnTo>
                              <a:lnTo>
                                <a:pt x="329" y="630"/>
                              </a:lnTo>
                              <a:lnTo>
                                <a:pt x="274" y="734"/>
                              </a:lnTo>
                              <a:lnTo>
                                <a:pt x="229" y="837"/>
                              </a:lnTo>
                              <a:lnTo>
                                <a:pt x="193" y="938"/>
                              </a:lnTo>
                              <a:lnTo>
                                <a:pt x="165" y="1038"/>
                              </a:lnTo>
                              <a:lnTo>
                                <a:pt x="145" y="1137"/>
                              </a:lnTo>
                              <a:lnTo>
                                <a:pt x="131" y="1235"/>
                              </a:lnTo>
                              <a:lnTo>
                                <a:pt x="123" y="1333"/>
                              </a:lnTo>
                              <a:lnTo>
                                <a:pt x="120" y="1430"/>
                              </a:lnTo>
                              <a:lnTo>
                                <a:pt x="121" y="1479"/>
                              </a:lnTo>
                              <a:lnTo>
                                <a:pt x="125" y="1577"/>
                              </a:lnTo>
                              <a:lnTo>
                                <a:pt x="132" y="1675"/>
                              </a:lnTo>
                              <a:lnTo>
                                <a:pt x="143" y="1773"/>
                              </a:lnTo>
                              <a:lnTo>
                                <a:pt x="155" y="1872"/>
                              </a:lnTo>
                              <a:lnTo>
                                <a:pt x="169" y="1972"/>
                              </a:lnTo>
                              <a:lnTo>
                                <a:pt x="184" y="2074"/>
                              </a:lnTo>
                              <a:lnTo>
                                <a:pt x="191" y="2125"/>
                              </a:lnTo>
                              <a:lnTo>
                                <a:pt x="205" y="2229"/>
                              </a:lnTo>
                              <a:lnTo>
                                <a:pt x="218" y="2334"/>
                              </a:lnTo>
                              <a:lnTo>
                                <a:pt x="230" y="2442"/>
                              </a:lnTo>
                              <a:lnTo>
                                <a:pt x="239" y="2551"/>
                              </a:lnTo>
                              <a:lnTo>
                                <a:pt x="244" y="2664"/>
                              </a:lnTo>
                              <a:lnTo>
                                <a:pt x="246" y="2779"/>
                              </a:lnTo>
                              <a:lnTo>
                                <a:pt x="245" y="2837"/>
                              </a:lnTo>
                              <a:lnTo>
                                <a:pt x="239" y="2957"/>
                              </a:lnTo>
                              <a:lnTo>
                                <a:pt x="234" y="3017"/>
                              </a:lnTo>
                              <a:lnTo>
                                <a:pt x="228" y="3079"/>
                              </a:lnTo>
                              <a:lnTo>
                                <a:pt x="220" y="3142"/>
                              </a:lnTo>
                              <a:lnTo>
                                <a:pt x="210" y="3205"/>
                              </a:lnTo>
                              <a:lnTo>
                                <a:pt x="199" y="3270"/>
                              </a:lnTo>
                              <a:lnTo>
                                <a:pt x="185" y="3335"/>
                              </a:lnTo>
                              <a:lnTo>
                                <a:pt x="170" y="3402"/>
                              </a:lnTo>
                              <a:lnTo>
                                <a:pt x="152" y="3469"/>
                              </a:lnTo>
                              <a:lnTo>
                                <a:pt x="133" y="3538"/>
                              </a:lnTo>
                              <a:lnTo>
                                <a:pt x="111" y="3607"/>
                              </a:lnTo>
                              <a:lnTo>
                                <a:pt x="87" y="3678"/>
                              </a:lnTo>
                              <a:lnTo>
                                <a:pt x="60" y="3750"/>
                              </a:lnTo>
                              <a:lnTo>
                                <a:pt x="31" y="3823"/>
                              </a:lnTo>
                              <a:lnTo>
                                <a:pt x="0" y="3897"/>
                              </a:lnTo>
                              <a:lnTo>
                                <a:pt x="78" y="3858"/>
                              </a:lnTo>
                              <a:lnTo>
                                <a:pt x="152" y="3819"/>
                              </a:lnTo>
                              <a:lnTo>
                                <a:pt x="223" y="3780"/>
                              </a:lnTo>
                              <a:lnTo>
                                <a:pt x="291" y="3740"/>
                              </a:lnTo>
                              <a:lnTo>
                                <a:pt x="355" y="3701"/>
                              </a:lnTo>
                              <a:lnTo>
                                <a:pt x="416" y="3661"/>
                              </a:lnTo>
                              <a:lnTo>
                                <a:pt x="473" y="3621"/>
                              </a:lnTo>
                              <a:lnTo>
                                <a:pt x="527" y="3581"/>
                              </a:lnTo>
                              <a:lnTo>
                                <a:pt x="578" y="3541"/>
                              </a:lnTo>
                              <a:lnTo>
                                <a:pt x="626" y="3501"/>
                              </a:lnTo>
                              <a:lnTo>
                                <a:pt x="671" y="3460"/>
                              </a:lnTo>
                              <a:lnTo>
                                <a:pt x="753" y="3379"/>
                              </a:lnTo>
                              <a:lnTo>
                                <a:pt x="823" y="3296"/>
                              </a:lnTo>
                              <a:lnTo>
                                <a:pt x="853" y="3257"/>
                              </a:lnTo>
                              <a:lnTo>
                                <a:pt x="853" y="1407"/>
                              </a:lnTo>
                              <a:lnTo>
                                <a:pt x="842" y="1355"/>
                              </a:lnTo>
                              <a:lnTo>
                                <a:pt x="832" y="1299"/>
                              </a:lnTo>
                              <a:lnTo>
                                <a:pt x="814" y="1188"/>
                              </a:lnTo>
                              <a:lnTo>
                                <a:pt x="799" y="1074"/>
                              </a:lnTo>
                              <a:lnTo>
                                <a:pt x="788" y="958"/>
                              </a:lnTo>
                              <a:lnTo>
                                <a:pt x="780" y="841"/>
                              </a:lnTo>
                              <a:lnTo>
                                <a:pt x="778" y="721"/>
                              </a:lnTo>
                              <a:lnTo>
                                <a:pt x="779" y="660"/>
                              </a:lnTo>
                              <a:lnTo>
                                <a:pt x="781" y="599"/>
                              </a:lnTo>
                              <a:lnTo>
                                <a:pt x="785" y="538"/>
                              </a:lnTo>
                              <a:lnTo>
                                <a:pt x="790" y="476"/>
                              </a:lnTo>
                              <a:lnTo>
                                <a:pt x="797" y="413"/>
                              </a:lnTo>
                              <a:lnTo>
                                <a:pt x="805" y="350"/>
                              </a:lnTo>
                              <a:lnTo>
                                <a:pt x="816" y="286"/>
                              </a:lnTo>
                              <a:lnTo>
                                <a:pt x="828" y="221"/>
                              </a:lnTo>
                              <a:lnTo>
                                <a:pt x="843" y="156"/>
                              </a:lnTo>
                              <a:lnTo>
                                <a:pt x="853" y="116"/>
                              </a:lnTo>
                              <a:lnTo>
                                <a:pt x="853" y="0"/>
                              </a:lnTo>
                              <a:close/>
                            </a:path>
                          </a:pathLst>
                        </a:custGeom>
                        <a:solidFill>
                          <a:srgbClr val="C7C8CA">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7A29E" id="Freeform 6" o:spid="_x0000_s1026" style="position:absolute;margin-left:552.65pt;margin-top:74.5pt;width:42.65pt;height:194.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3,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" path="m853,l771,77r-58,58l658,193r-52,56l558,306r-46,55l470,416r-39,54l394,524r-34,53l329,630,274,734,229,837,193,938r-28,100l145,1137r-14,98l123,1333r-3,97l121,1479r4,98l132,1675r11,98l155,1872r14,100l184,2074r7,51l205,2229r13,105l230,2442r9,109l244,2664r2,115l245,2837r-6,120l234,3017r-6,62l220,3142r-10,63l199,3270r-14,65l170,3402r-18,67l133,3538r-22,69l87,3678r-27,72l31,3823,,3897r78,-39l152,3819r71,-39l291,3740r64,-39l416,3661r57,-40l527,3581r51,-40l626,3501r45,-41l753,3379r70,-83l853,3257r,-1850l842,1355r-10,-56l814,1188,799,1074,788,958,780,841,778,721r1,-61l781,599r4,-61l790,476r7,-63l805,350r11,-64l828,221r15,-65l853,116,853,xe" fillcolor="#c7c8ca" stroked="f">
                <v:fill opacity="26214f"/>
                <v:path arrowok="t" o:connecttype="custom" o:connectlocs="489585,995045;417830,1068705;354330,1140460;298450,1210310;250190,1278890;208915,1346200;145415,1477645;104775,1605280;83185,1730375;76200,1854200;79375,1947545;90805,2072005;107315,2198370;121285,2295525;138430,2428240;151765,2566035;156210,2710815;151765,2823845;144780,2901315;133350,2981325;117475,3063875;96520,3148965;70485,3236595;38100,3327400;0,3420745;49530,3395980;141605,3346450;225425,3296285;300355,3245485;367030,3194685;426085,3143250;522605,3039110;541655,1839595;528320,1771015;507365,1628140;495300,1480185;494665,1365250;498475,1287780;506095,1208405;518160,1127760;535305,1045210;541655,946150" o:connectangles="0,0,0,0,0,0,0,0,0,0,0,0,0,0,0,0,0,0,0,0,0,0,0,0,0,0,0,0,0,0,0,0,0,0,0,0,0,0,0,0,0,0"/>
                <w10:wrap anchorx="page"/>
              </v:shape>
            </w:pict>
          </mc:Fallback>
        </mc:AlternateContent>
      </w:r>
      <w:r>
        <w:rPr>
          <w:noProof/>
          <w:lang w:val="en-IE" w:eastAsia="en-IE" w:bidi="ar-SA"/>
        </w:rPr>
        <mc:AlternateContent>
          <mc:Choice Requires="wps">
            <w:drawing>
              <wp:anchor distT="0" distB="0" distL="114300" distR="114300" simplePos="0" relativeHeight="251662336" behindDoc="1" locked="0" layoutInCell="1" allowOverlap="1" wp14:anchorId="560E05B2" wp14:editId="72FD6909">
                <wp:simplePos x="0" y="0"/>
                <wp:positionH relativeFrom="page">
                  <wp:posOffset>6473825</wp:posOffset>
                </wp:positionH>
                <wp:positionV relativeFrom="paragraph">
                  <wp:posOffset>1471295</wp:posOffset>
                </wp:positionV>
                <wp:extent cx="551815" cy="2343150"/>
                <wp:effectExtent l="6350" t="4445" r="3810" b="508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15" cy="2343150"/>
                        </a:xfrm>
                        <a:custGeom>
                          <a:avLst/>
                          <a:gdLst>
                            <a:gd name="T0" fmla="+- 0 10550 10195"/>
                            <a:gd name="T1" fmla="*/ T0 w 869"/>
                            <a:gd name="T2" fmla="+- 0 2390 2317"/>
                            <a:gd name="T3" fmla="*/ 2390 h 3690"/>
                            <a:gd name="T4" fmla="+- 0 10495 10195"/>
                            <a:gd name="T5" fmla="*/ T4 w 869"/>
                            <a:gd name="T6" fmla="+- 0 2536 2317"/>
                            <a:gd name="T7" fmla="*/ 2536 h 3690"/>
                            <a:gd name="T8" fmla="+- 0 10445 10195"/>
                            <a:gd name="T9" fmla="*/ T8 w 869"/>
                            <a:gd name="T10" fmla="+- 0 2684 2317"/>
                            <a:gd name="T11" fmla="*/ 2684 h 3690"/>
                            <a:gd name="T12" fmla="+- 0 10399 10195"/>
                            <a:gd name="T13" fmla="*/ T12 w 869"/>
                            <a:gd name="T14" fmla="+- 0 2833 2317"/>
                            <a:gd name="T15" fmla="*/ 2833 h 3690"/>
                            <a:gd name="T16" fmla="+- 0 10357 10195"/>
                            <a:gd name="T17" fmla="*/ T16 w 869"/>
                            <a:gd name="T18" fmla="+- 0 2982 2317"/>
                            <a:gd name="T19" fmla="*/ 2982 h 3690"/>
                            <a:gd name="T20" fmla="+- 0 10320 10195"/>
                            <a:gd name="T21" fmla="*/ T20 w 869"/>
                            <a:gd name="T22" fmla="+- 0 3132 2317"/>
                            <a:gd name="T23" fmla="*/ 3132 h 3690"/>
                            <a:gd name="T24" fmla="+- 0 10288 10195"/>
                            <a:gd name="T25" fmla="*/ T24 w 869"/>
                            <a:gd name="T26" fmla="+- 0 3283 2317"/>
                            <a:gd name="T27" fmla="*/ 3283 h 3690"/>
                            <a:gd name="T28" fmla="+- 0 10260 10195"/>
                            <a:gd name="T29" fmla="*/ T28 w 869"/>
                            <a:gd name="T30" fmla="+- 0 3435 2317"/>
                            <a:gd name="T31" fmla="*/ 3435 h 3690"/>
                            <a:gd name="T32" fmla="+- 0 10237 10195"/>
                            <a:gd name="T33" fmla="*/ T32 w 869"/>
                            <a:gd name="T34" fmla="+- 0 3586 2317"/>
                            <a:gd name="T35" fmla="*/ 3586 h 3690"/>
                            <a:gd name="T36" fmla="+- 0 10219 10195"/>
                            <a:gd name="T37" fmla="*/ T36 w 869"/>
                            <a:gd name="T38" fmla="+- 0 3739 2317"/>
                            <a:gd name="T39" fmla="*/ 3739 h 3690"/>
                            <a:gd name="T40" fmla="+- 0 10206 10195"/>
                            <a:gd name="T41" fmla="*/ T40 w 869"/>
                            <a:gd name="T42" fmla="+- 0 3891 2317"/>
                            <a:gd name="T43" fmla="*/ 3891 h 3690"/>
                            <a:gd name="T44" fmla="+- 0 10198 10195"/>
                            <a:gd name="T45" fmla="*/ T44 w 869"/>
                            <a:gd name="T46" fmla="+- 0 4044 2317"/>
                            <a:gd name="T47" fmla="*/ 4044 h 3690"/>
                            <a:gd name="T48" fmla="+- 0 10195 10195"/>
                            <a:gd name="T49" fmla="*/ T48 w 869"/>
                            <a:gd name="T50" fmla="+- 0 4197 2317"/>
                            <a:gd name="T51" fmla="*/ 4197 h 3690"/>
                            <a:gd name="T52" fmla="+- 0 10197 10195"/>
                            <a:gd name="T53" fmla="*/ T52 w 869"/>
                            <a:gd name="T54" fmla="+- 0 4349 2317"/>
                            <a:gd name="T55" fmla="*/ 4349 h 3690"/>
                            <a:gd name="T56" fmla="+- 0 10205 10195"/>
                            <a:gd name="T57" fmla="*/ T56 w 869"/>
                            <a:gd name="T58" fmla="+- 0 4502 2317"/>
                            <a:gd name="T59" fmla="*/ 4502 h 3690"/>
                            <a:gd name="T60" fmla="+- 0 10217 10195"/>
                            <a:gd name="T61" fmla="*/ T60 w 869"/>
                            <a:gd name="T62" fmla="+- 0 4655 2317"/>
                            <a:gd name="T63" fmla="*/ 4655 h 3690"/>
                            <a:gd name="T64" fmla="+- 0 10235 10195"/>
                            <a:gd name="T65" fmla="*/ T64 w 869"/>
                            <a:gd name="T66" fmla="+- 0 4807 2317"/>
                            <a:gd name="T67" fmla="*/ 4807 h 3690"/>
                            <a:gd name="T68" fmla="+- 0 10259 10195"/>
                            <a:gd name="T69" fmla="*/ T68 w 869"/>
                            <a:gd name="T70" fmla="+- 0 4959 2317"/>
                            <a:gd name="T71" fmla="*/ 4959 h 3690"/>
                            <a:gd name="T72" fmla="+- 0 10288 10195"/>
                            <a:gd name="T73" fmla="*/ T72 w 869"/>
                            <a:gd name="T74" fmla="+- 0 5111 2317"/>
                            <a:gd name="T75" fmla="*/ 5111 h 3690"/>
                            <a:gd name="T76" fmla="+- 0 10322 10195"/>
                            <a:gd name="T77" fmla="*/ T76 w 869"/>
                            <a:gd name="T78" fmla="+- 0 5262 2317"/>
                            <a:gd name="T79" fmla="*/ 5262 h 3690"/>
                            <a:gd name="T80" fmla="+- 0 10362 10195"/>
                            <a:gd name="T81" fmla="*/ T80 w 869"/>
                            <a:gd name="T82" fmla="+- 0 5412 2317"/>
                            <a:gd name="T83" fmla="*/ 5412 h 3690"/>
                            <a:gd name="T84" fmla="+- 0 10408 10195"/>
                            <a:gd name="T85" fmla="*/ T84 w 869"/>
                            <a:gd name="T86" fmla="+- 0 5562 2317"/>
                            <a:gd name="T87" fmla="*/ 5562 h 3690"/>
                            <a:gd name="T88" fmla="+- 0 10459 10195"/>
                            <a:gd name="T89" fmla="*/ T88 w 869"/>
                            <a:gd name="T90" fmla="+- 0 5711 2317"/>
                            <a:gd name="T91" fmla="*/ 5711 h 3690"/>
                            <a:gd name="T92" fmla="+- 0 10516 10195"/>
                            <a:gd name="T93" fmla="*/ T92 w 869"/>
                            <a:gd name="T94" fmla="+- 0 5859 2317"/>
                            <a:gd name="T95" fmla="*/ 5859 h 3690"/>
                            <a:gd name="T96" fmla="+- 0 10580 10195"/>
                            <a:gd name="T97" fmla="*/ T96 w 869"/>
                            <a:gd name="T98" fmla="+- 0 6006 2317"/>
                            <a:gd name="T99" fmla="*/ 6006 h 3690"/>
                            <a:gd name="T100" fmla="+- 0 10653 10195"/>
                            <a:gd name="T101" fmla="*/ T100 w 869"/>
                            <a:gd name="T102" fmla="+- 0 5864 2317"/>
                            <a:gd name="T103" fmla="*/ 5864 h 3690"/>
                            <a:gd name="T104" fmla="+- 0 10721 10195"/>
                            <a:gd name="T105" fmla="*/ T104 w 869"/>
                            <a:gd name="T106" fmla="+- 0 5721 2317"/>
                            <a:gd name="T107" fmla="*/ 5721 h 3690"/>
                            <a:gd name="T108" fmla="+- 0 10783 10195"/>
                            <a:gd name="T109" fmla="*/ T108 w 869"/>
                            <a:gd name="T110" fmla="+- 0 5576 2317"/>
                            <a:gd name="T111" fmla="*/ 5576 h 3690"/>
                            <a:gd name="T112" fmla="+- 0 10838 10195"/>
                            <a:gd name="T113" fmla="*/ T112 w 869"/>
                            <a:gd name="T114" fmla="+- 0 5431 2317"/>
                            <a:gd name="T115" fmla="*/ 5431 h 3690"/>
                            <a:gd name="T116" fmla="+- 0 10888 10195"/>
                            <a:gd name="T117" fmla="*/ T116 w 869"/>
                            <a:gd name="T118" fmla="+- 0 5284 2317"/>
                            <a:gd name="T119" fmla="*/ 5284 h 3690"/>
                            <a:gd name="T120" fmla="+- 0 10931 10195"/>
                            <a:gd name="T121" fmla="*/ T120 w 869"/>
                            <a:gd name="T122" fmla="+- 0 5136 2317"/>
                            <a:gd name="T123" fmla="*/ 5136 h 3690"/>
                            <a:gd name="T124" fmla="+- 0 10969 10195"/>
                            <a:gd name="T125" fmla="*/ T124 w 869"/>
                            <a:gd name="T126" fmla="+- 0 4988 2317"/>
                            <a:gd name="T127" fmla="*/ 4988 h 3690"/>
                            <a:gd name="T128" fmla="+- 0 11000 10195"/>
                            <a:gd name="T129" fmla="*/ T128 w 869"/>
                            <a:gd name="T130" fmla="+- 0 4839 2317"/>
                            <a:gd name="T131" fmla="*/ 4839 h 3690"/>
                            <a:gd name="T132" fmla="+- 0 11025 10195"/>
                            <a:gd name="T133" fmla="*/ T132 w 869"/>
                            <a:gd name="T134" fmla="+- 0 4689 2317"/>
                            <a:gd name="T135" fmla="*/ 4689 h 3690"/>
                            <a:gd name="T136" fmla="+- 0 11044 10195"/>
                            <a:gd name="T137" fmla="*/ T136 w 869"/>
                            <a:gd name="T138" fmla="+- 0 4539 2317"/>
                            <a:gd name="T139" fmla="*/ 4539 h 3690"/>
                            <a:gd name="T140" fmla="+- 0 11056 10195"/>
                            <a:gd name="T141" fmla="*/ T140 w 869"/>
                            <a:gd name="T142" fmla="+- 0 4389 2317"/>
                            <a:gd name="T143" fmla="*/ 4389 h 3690"/>
                            <a:gd name="T144" fmla="+- 0 11063 10195"/>
                            <a:gd name="T145" fmla="*/ T144 w 869"/>
                            <a:gd name="T146" fmla="+- 0 4238 2317"/>
                            <a:gd name="T147" fmla="*/ 4238 h 3690"/>
                            <a:gd name="T148" fmla="+- 0 11063 10195"/>
                            <a:gd name="T149" fmla="*/ T148 w 869"/>
                            <a:gd name="T150" fmla="+- 0 4087 2317"/>
                            <a:gd name="T151" fmla="*/ 4087 h 3690"/>
                            <a:gd name="T152" fmla="+- 0 11057 10195"/>
                            <a:gd name="T153" fmla="*/ T152 w 869"/>
                            <a:gd name="T154" fmla="+- 0 3936 2317"/>
                            <a:gd name="T155" fmla="*/ 3936 h 3690"/>
                            <a:gd name="T156" fmla="+- 0 11045 10195"/>
                            <a:gd name="T157" fmla="*/ T156 w 869"/>
                            <a:gd name="T158" fmla="+- 0 3786 2317"/>
                            <a:gd name="T159" fmla="*/ 3786 h 3690"/>
                            <a:gd name="T160" fmla="+- 0 11027 10195"/>
                            <a:gd name="T161" fmla="*/ T160 w 869"/>
                            <a:gd name="T162" fmla="+- 0 3636 2317"/>
                            <a:gd name="T163" fmla="*/ 3636 h 3690"/>
                            <a:gd name="T164" fmla="+- 0 11002 10195"/>
                            <a:gd name="T165" fmla="*/ T164 w 869"/>
                            <a:gd name="T166" fmla="+- 0 3486 2317"/>
                            <a:gd name="T167" fmla="*/ 3486 h 3690"/>
                            <a:gd name="T168" fmla="+- 0 10972 10195"/>
                            <a:gd name="T169" fmla="*/ T168 w 869"/>
                            <a:gd name="T170" fmla="+- 0 3337 2317"/>
                            <a:gd name="T171" fmla="*/ 3337 h 3690"/>
                            <a:gd name="T172" fmla="+- 0 10935 10195"/>
                            <a:gd name="T173" fmla="*/ T172 w 869"/>
                            <a:gd name="T174" fmla="+- 0 3188 2317"/>
                            <a:gd name="T175" fmla="*/ 3188 h 3690"/>
                            <a:gd name="T176" fmla="+- 0 10891 10195"/>
                            <a:gd name="T177" fmla="*/ T176 w 869"/>
                            <a:gd name="T178" fmla="+- 0 3040 2317"/>
                            <a:gd name="T179" fmla="*/ 3040 h 3690"/>
                            <a:gd name="T180" fmla="+- 0 10841 10195"/>
                            <a:gd name="T181" fmla="*/ T180 w 869"/>
                            <a:gd name="T182" fmla="+- 0 2893 2317"/>
                            <a:gd name="T183" fmla="*/ 2893 h 3690"/>
                            <a:gd name="T184" fmla="+- 0 10785 10195"/>
                            <a:gd name="T185" fmla="*/ T184 w 869"/>
                            <a:gd name="T186" fmla="+- 0 2747 2317"/>
                            <a:gd name="T187" fmla="*/ 2747 h 3690"/>
                            <a:gd name="T188" fmla="+- 0 10723 10195"/>
                            <a:gd name="T189" fmla="*/ T188 w 869"/>
                            <a:gd name="T190" fmla="+- 0 2602 2317"/>
                            <a:gd name="T191" fmla="*/ 2602 h 3690"/>
                            <a:gd name="T192" fmla="+- 0 10655 10195"/>
                            <a:gd name="T193" fmla="*/ T192 w 869"/>
                            <a:gd name="T194" fmla="+- 0 2459 2317"/>
                            <a:gd name="T195" fmla="*/ 2459 h 3690"/>
                            <a:gd name="T196" fmla="+- 0 10580 10195"/>
                            <a:gd name="T197" fmla="*/ T196 w 869"/>
                            <a:gd name="T198" fmla="+- 0 2317 2317"/>
                            <a:gd name="T199" fmla="*/ 2317 h 3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69" h="3690">
                              <a:moveTo>
                                <a:pt x="385" y="0"/>
                              </a:moveTo>
                              <a:lnTo>
                                <a:pt x="355" y="73"/>
                              </a:lnTo>
                              <a:lnTo>
                                <a:pt x="327" y="146"/>
                              </a:lnTo>
                              <a:lnTo>
                                <a:pt x="300" y="219"/>
                              </a:lnTo>
                              <a:lnTo>
                                <a:pt x="275" y="293"/>
                              </a:lnTo>
                              <a:lnTo>
                                <a:pt x="250" y="367"/>
                              </a:lnTo>
                              <a:lnTo>
                                <a:pt x="226" y="441"/>
                              </a:lnTo>
                              <a:lnTo>
                                <a:pt x="204" y="516"/>
                              </a:lnTo>
                              <a:lnTo>
                                <a:pt x="182" y="590"/>
                              </a:lnTo>
                              <a:lnTo>
                                <a:pt x="162" y="665"/>
                              </a:lnTo>
                              <a:lnTo>
                                <a:pt x="143" y="740"/>
                              </a:lnTo>
                              <a:lnTo>
                                <a:pt x="125" y="815"/>
                              </a:lnTo>
                              <a:lnTo>
                                <a:pt x="108" y="891"/>
                              </a:lnTo>
                              <a:lnTo>
                                <a:pt x="93" y="966"/>
                              </a:lnTo>
                              <a:lnTo>
                                <a:pt x="78" y="1042"/>
                              </a:lnTo>
                              <a:lnTo>
                                <a:pt x="65" y="1118"/>
                              </a:lnTo>
                              <a:lnTo>
                                <a:pt x="53" y="1193"/>
                              </a:lnTo>
                              <a:lnTo>
                                <a:pt x="42" y="1269"/>
                              </a:lnTo>
                              <a:lnTo>
                                <a:pt x="33" y="1345"/>
                              </a:lnTo>
                              <a:lnTo>
                                <a:pt x="24" y="1422"/>
                              </a:lnTo>
                              <a:lnTo>
                                <a:pt x="17" y="1498"/>
                              </a:lnTo>
                              <a:lnTo>
                                <a:pt x="11" y="1574"/>
                              </a:lnTo>
                              <a:lnTo>
                                <a:pt x="7" y="1650"/>
                              </a:lnTo>
                              <a:lnTo>
                                <a:pt x="3" y="1727"/>
                              </a:lnTo>
                              <a:lnTo>
                                <a:pt x="1" y="1803"/>
                              </a:lnTo>
                              <a:lnTo>
                                <a:pt x="0" y="1880"/>
                              </a:lnTo>
                              <a:lnTo>
                                <a:pt x="1" y="1956"/>
                              </a:lnTo>
                              <a:lnTo>
                                <a:pt x="2" y="2032"/>
                              </a:lnTo>
                              <a:lnTo>
                                <a:pt x="5" y="2109"/>
                              </a:lnTo>
                              <a:lnTo>
                                <a:pt x="10" y="2185"/>
                              </a:lnTo>
                              <a:lnTo>
                                <a:pt x="15" y="2261"/>
                              </a:lnTo>
                              <a:lnTo>
                                <a:pt x="22" y="2338"/>
                              </a:lnTo>
                              <a:lnTo>
                                <a:pt x="31" y="2414"/>
                              </a:lnTo>
                              <a:lnTo>
                                <a:pt x="40" y="2490"/>
                              </a:lnTo>
                              <a:lnTo>
                                <a:pt x="51" y="2566"/>
                              </a:lnTo>
                              <a:lnTo>
                                <a:pt x="64" y="2642"/>
                              </a:lnTo>
                              <a:lnTo>
                                <a:pt x="78" y="2718"/>
                              </a:lnTo>
                              <a:lnTo>
                                <a:pt x="93" y="2794"/>
                              </a:lnTo>
                              <a:lnTo>
                                <a:pt x="109" y="2869"/>
                              </a:lnTo>
                              <a:lnTo>
                                <a:pt x="127" y="2945"/>
                              </a:lnTo>
                              <a:lnTo>
                                <a:pt x="146" y="3020"/>
                              </a:lnTo>
                              <a:lnTo>
                                <a:pt x="167" y="3095"/>
                              </a:lnTo>
                              <a:lnTo>
                                <a:pt x="189" y="3170"/>
                              </a:lnTo>
                              <a:lnTo>
                                <a:pt x="213" y="3245"/>
                              </a:lnTo>
                              <a:lnTo>
                                <a:pt x="238" y="3319"/>
                              </a:lnTo>
                              <a:lnTo>
                                <a:pt x="264" y="3394"/>
                              </a:lnTo>
                              <a:lnTo>
                                <a:pt x="292" y="3468"/>
                              </a:lnTo>
                              <a:lnTo>
                                <a:pt x="321" y="3542"/>
                              </a:lnTo>
                              <a:lnTo>
                                <a:pt x="352" y="3615"/>
                              </a:lnTo>
                              <a:lnTo>
                                <a:pt x="385" y="3689"/>
                              </a:lnTo>
                              <a:lnTo>
                                <a:pt x="422" y="3618"/>
                              </a:lnTo>
                              <a:lnTo>
                                <a:pt x="458" y="3547"/>
                              </a:lnTo>
                              <a:lnTo>
                                <a:pt x="493" y="3476"/>
                              </a:lnTo>
                              <a:lnTo>
                                <a:pt x="526" y="3404"/>
                              </a:lnTo>
                              <a:lnTo>
                                <a:pt x="558" y="3332"/>
                              </a:lnTo>
                              <a:lnTo>
                                <a:pt x="588" y="3259"/>
                              </a:lnTo>
                              <a:lnTo>
                                <a:pt x="616" y="3187"/>
                              </a:lnTo>
                              <a:lnTo>
                                <a:pt x="643" y="3114"/>
                              </a:lnTo>
                              <a:lnTo>
                                <a:pt x="669" y="3041"/>
                              </a:lnTo>
                              <a:lnTo>
                                <a:pt x="693" y="2967"/>
                              </a:lnTo>
                              <a:lnTo>
                                <a:pt x="715" y="2893"/>
                              </a:lnTo>
                              <a:lnTo>
                                <a:pt x="736" y="2819"/>
                              </a:lnTo>
                              <a:lnTo>
                                <a:pt x="756" y="2745"/>
                              </a:lnTo>
                              <a:lnTo>
                                <a:pt x="774" y="2671"/>
                              </a:lnTo>
                              <a:lnTo>
                                <a:pt x="790" y="2597"/>
                              </a:lnTo>
                              <a:lnTo>
                                <a:pt x="805" y="2522"/>
                              </a:lnTo>
                              <a:lnTo>
                                <a:pt x="818" y="2447"/>
                              </a:lnTo>
                              <a:lnTo>
                                <a:pt x="830" y="2372"/>
                              </a:lnTo>
                              <a:lnTo>
                                <a:pt x="840" y="2297"/>
                              </a:lnTo>
                              <a:lnTo>
                                <a:pt x="849" y="2222"/>
                              </a:lnTo>
                              <a:lnTo>
                                <a:pt x="856" y="2147"/>
                              </a:lnTo>
                              <a:lnTo>
                                <a:pt x="861" y="2072"/>
                              </a:lnTo>
                              <a:lnTo>
                                <a:pt x="866" y="1996"/>
                              </a:lnTo>
                              <a:lnTo>
                                <a:pt x="868" y="1921"/>
                              </a:lnTo>
                              <a:lnTo>
                                <a:pt x="869" y="1845"/>
                              </a:lnTo>
                              <a:lnTo>
                                <a:pt x="868" y="1770"/>
                              </a:lnTo>
                              <a:lnTo>
                                <a:pt x="866" y="1695"/>
                              </a:lnTo>
                              <a:lnTo>
                                <a:pt x="862" y="1619"/>
                              </a:lnTo>
                              <a:lnTo>
                                <a:pt x="857" y="1544"/>
                              </a:lnTo>
                              <a:lnTo>
                                <a:pt x="850" y="1469"/>
                              </a:lnTo>
                              <a:lnTo>
                                <a:pt x="842" y="1394"/>
                              </a:lnTo>
                              <a:lnTo>
                                <a:pt x="832" y="1319"/>
                              </a:lnTo>
                              <a:lnTo>
                                <a:pt x="821" y="1244"/>
                              </a:lnTo>
                              <a:lnTo>
                                <a:pt x="807" y="1169"/>
                              </a:lnTo>
                              <a:lnTo>
                                <a:pt x="793" y="1094"/>
                              </a:lnTo>
                              <a:lnTo>
                                <a:pt x="777" y="1020"/>
                              </a:lnTo>
                              <a:lnTo>
                                <a:pt x="759" y="945"/>
                              </a:lnTo>
                              <a:lnTo>
                                <a:pt x="740" y="871"/>
                              </a:lnTo>
                              <a:lnTo>
                                <a:pt x="719" y="797"/>
                              </a:lnTo>
                              <a:lnTo>
                                <a:pt x="696" y="723"/>
                              </a:lnTo>
                              <a:lnTo>
                                <a:pt x="672" y="649"/>
                              </a:lnTo>
                              <a:lnTo>
                                <a:pt x="646" y="576"/>
                              </a:lnTo>
                              <a:lnTo>
                                <a:pt x="619" y="503"/>
                              </a:lnTo>
                              <a:lnTo>
                                <a:pt x="590" y="430"/>
                              </a:lnTo>
                              <a:lnTo>
                                <a:pt x="560" y="358"/>
                              </a:lnTo>
                              <a:lnTo>
                                <a:pt x="528" y="285"/>
                              </a:lnTo>
                              <a:lnTo>
                                <a:pt x="495" y="213"/>
                              </a:lnTo>
                              <a:lnTo>
                                <a:pt x="460" y="142"/>
                              </a:lnTo>
                              <a:lnTo>
                                <a:pt x="423" y="71"/>
                              </a:lnTo>
                              <a:lnTo>
                                <a:pt x="385" y="0"/>
                              </a:lnTo>
                              <a:close/>
                            </a:path>
                          </a:pathLst>
                        </a:custGeom>
                        <a:solidFill>
                          <a:srgbClr val="B1B3B6">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73FDD" id="Freeform 5" o:spid="_x0000_s1026" style="position:absolute;margin-left:509.75pt;margin-top:115.85pt;width:43.45pt;height:18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9,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" path="m385,l355,73r-28,73l300,219r-25,74l250,367r-24,74l204,516r-22,74l162,665r-19,75l125,815r-17,76l93,966r-15,76l65,1118r-12,75l42,1269r-9,76l24,1422r-7,76l11,1574r-4,76l3,1727r-2,76l,1880r1,76l2,2032r3,77l10,2185r5,76l22,2338r9,76l40,2490r11,76l64,2642r14,76l93,2794r16,75l127,2945r19,75l167,3095r22,75l213,3245r25,74l264,3394r28,74l321,3542r31,73l385,3689r37,-71l458,3547r35,-71l526,3404r32,-72l588,3259r28,-72l643,3114r26,-73l693,2967r22,-74l736,2819r20,-74l774,2671r16,-74l805,2522r13,-75l830,2372r10,-75l849,2222r7,-75l861,2072r5,-76l868,1921r1,-76l868,1770r-2,-75l862,1619r-5,-75l850,1469r-8,-75l832,1319r-11,-75l807,1169r-14,-75l777,1020,759,945,740,871,719,797,696,723,672,649,646,576,619,503,590,430,560,358,528,285,495,213,460,142,423,71,385,xe" fillcolor="#b1b3b6" stroked="f">
                <v:fill opacity="26214f"/>
                <v:path arrowok="t" o:connecttype="custom" o:connectlocs="225425,1517650;190500,1610360;158750,1704340;129540,1798955;102870,1893570;79375,1988820;59055,2084705;41275,2181225;26670,2277110;15240,2374265;6985,2470785;1905,2567940;0,2665095;1270,2761615;6350,2858770;13970,2955925;25400,3052445;40640,3148965;59055,3245485;80645,3341370;106045,3436620;135255,3531870;167640,3626485;203835,3720465;244475,3813810;290830,3723640;334010,3632835;373380,3540760;408305,3448685;440055,3355340;467360,3261360;491490,3167380;511175,3072765;527050,2977515;539115,2882265;546735,2787015;551180,2691130;551180,2595245;547370,2499360;539750,2404110;528320,2308860;512445,2213610;493395,2118995;469900,2024380;441960,1930400;410210,1837055;374650,1744345;335280,1652270;292100,1561465;244475,1471295" o:connectangles="0,0,0,0,0,0,0,0,0,0,0,0,0,0,0,0,0,0,0,0,0,0,0,0,0,0,0,0,0,0,0,0,0,0,0,0,0,0,0,0,0,0,0,0,0,0,0,0,0,0"/>
                <w10:wrap anchorx="page"/>
              </v:shape>
            </w:pict>
          </mc:Fallback>
        </mc:AlternateContent>
      </w:r>
      <w:r>
        <w:rPr>
          <w:color w:val="231F20"/>
        </w:rPr>
        <w:t xml:space="preserve">The table below sets out the identified risks to the safety of children and young people involved in Church activities in </w:t>
      </w:r>
      <w:r w:rsidR="00191635">
        <w:rPr>
          <w:color w:val="231F20"/>
        </w:rPr>
        <w:t>the Diocese of Kildare &amp; Leighlin</w:t>
      </w:r>
      <w:r>
        <w:rPr>
          <w:color w:val="231F20"/>
        </w:rPr>
        <w:t xml:space="preserve"> and the steps taken to minimise the risks of abuse</w:t>
      </w:r>
      <w:r w:rsidR="004932AC">
        <w:rPr>
          <w:color w:val="231F20"/>
        </w:rPr>
        <w:t>, (</w:t>
      </w:r>
      <w:r w:rsidR="004932AC" w:rsidRPr="004A5BCB">
        <w:rPr>
          <w:color w:val="231F20"/>
        </w:rPr>
        <w:t>as defined in the Children First Act 2015)</w:t>
      </w:r>
      <w:r w:rsidR="00191635">
        <w:rPr>
          <w:color w:val="231F20"/>
        </w:rPr>
        <w:t>.</w:t>
      </w:r>
    </w:p>
    <w:p w14:paraId="15A75996" w14:textId="77777777" w:rsidR="00E72035" w:rsidRDefault="00E72035" w:rsidP="00E72035">
      <w:pPr>
        <w:pStyle w:val="BodyText"/>
        <w:spacing w:after="1"/>
        <w:rPr>
          <w:sz w:val="14"/>
        </w:rPr>
      </w:pPr>
    </w:p>
    <w:tbl>
      <w:tblPr>
        <w:tblW w:w="0" w:type="auto"/>
        <w:tblInd w:w="6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799"/>
        <w:gridCol w:w="5763"/>
      </w:tblGrid>
      <w:tr w:rsidR="00E72035" w14:paraId="158FE007" w14:textId="77777777" w:rsidTr="00EB3078">
        <w:trPr>
          <w:trHeight w:val="756"/>
        </w:trPr>
        <w:tc>
          <w:tcPr>
            <w:tcW w:w="4799" w:type="dxa"/>
          </w:tcPr>
          <w:p w14:paraId="502485AA" w14:textId="77777777" w:rsidR="00E72035" w:rsidRDefault="00E72035" w:rsidP="00EB3078">
            <w:pPr>
              <w:pStyle w:val="TableParagraph"/>
              <w:spacing w:before="3"/>
              <w:ind w:left="1306"/>
              <w:rPr>
                <w:b/>
                <w:sz w:val="32"/>
              </w:rPr>
            </w:pPr>
            <w:r>
              <w:rPr>
                <w:b/>
                <w:color w:val="006C7E"/>
                <w:sz w:val="32"/>
              </w:rPr>
              <w:t>Risk Identified</w:t>
            </w:r>
          </w:p>
        </w:tc>
        <w:tc>
          <w:tcPr>
            <w:tcW w:w="5763" w:type="dxa"/>
          </w:tcPr>
          <w:p w14:paraId="2428BC9D" w14:textId="77777777" w:rsidR="00E72035" w:rsidRDefault="00E72035" w:rsidP="00EB3078">
            <w:pPr>
              <w:pStyle w:val="TableParagraph"/>
              <w:spacing w:before="3"/>
              <w:ind w:left="1255"/>
              <w:rPr>
                <w:b/>
                <w:sz w:val="32"/>
              </w:rPr>
            </w:pPr>
            <w:r>
              <w:rPr>
                <w:b/>
                <w:color w:val="006C7E"/>
                <w:sz w:val="32"/>
              </w:rPr>
              <w:t>Procedure in place to</w:t>
            </w:r>
          </w:p>
          <w:p w14:paraId="49D899C4" w14:textId="77777777" w:rsidR="00E72035" w:rsidRDefault="00E72035" w:rsidP="00EB3078">
            <w:pPr>
              <w:pStyle w:val="TableParagraph"/>
              <w:spacing w:before="16" w:line="350" w:lineRule="exact"/>
              <w:ind w:left="1192"/>
              <w:rPr>
                <w:b/>
                <w:sz w:val="32"/>
              </w:rPr>
            </w:pPr>
            <w:r>
              <w:rPr>
                <w:b/>
                <w:color w:val="006C7E"/>
                <w:sz w:val="32"/>
              </w:rPr>
              <w:t>manage risk</w:t>
            </w:r>
            <w:r>
              <w:rPr>
                <w:b/>
                <w:color w:val="006C7E"/>
                <w:spacing w:val="-10"/>
                <w:sz w:val="32"/>
              </w:rPr>
              <w:t xml:space="preserve"> </w:t>
            </w:r>
            <w:r>
              <w:rPr>
                <w:b/>
                <w:color w:val="006C7E"/>
                <w:sz w:val="32"/>
              </w:rPr>
              <w:t>identified</w:t>
            </w:r>
          </w:p>
        </w:tc>
      </w:tr>
      <w:tr w:rsidR="00E72035" w14:paraId="09910A7C" w14:textId="77777777" w:rsidTr="00EB3078">
        <w:trPr>
          <w:trHeight w:val="765"/>
        </w:trPr>
        <w:tc>
          <w:tcPr>
            <w:tcW w:w="4799" w:type="dxa"/>
          </w:tcPr>
          <w:p w14:paraId="4B922EA1" w14:textId="77777777" w:rsidR="00E72035" w:rsidRDefault="00E72035" w:rsidP="00EB3078">
            <w:pPr>
              <w:pStyle w:val="TableParagraph"/>
              <w:spacing w:before="28" w:line="249" w:lineRule="auto"/>
              <w:ind w:left="80"/>
              <w:rPr>
                <w:sz w:val="20"/>
              </w:rPr>
            </w:pPr>
            <w:r>
              <w:rPr>
                <w:sz w:val="20"/>
              </w:rPr>
              <w:t>Risk of harm (as defined in the Children First Act 2015) of a child by Church personnel or visitors to Church premises.</w:t>
            </w:r>
          </w:p>
        </w:tc>
        <w:tc>
          <w:tcPr>
            <w:tcW w:w="5763" w:type="dxa"/>
          </w:tcPr>
          <w:p w14:paraId="4213B845" w14:textId="77777777" w:rsidR="00E72035" w:rsidRDefault="00E72035" w:rsidP="009A7225">
            <w:pPr>
              <w:pStyle w:val="TableParagraph"/>
              <w:spacing w:before="28" w:line="249" w:lineRule="auto"/>
              <w:ind w:left="80" w:right="217"/>
              <w:rPr>
                <w:sz w:val="20"/>
              </w:rPr>
            </w:pPr>
            <w:r>
              <w:rPr>
                <w:sz w:val="20"/>
              </w:rPr>
              <w:t xml:space="preserve">Procedures for safe recruitment and creating and maintaining a safe environment as </w:t>
            </w:r>
            <w:r w:rsidR="000D78CC" w:rsidRPr="00E514B9">
              <w:rPr>
                <w:sz w:val="20"/>
              </w:rPr>
              <w:t xml:space="preserve">outlined within </w:t>
            </w:r>
            <w:r w:rsidR="009A7225" w:rsidRPr="00B94DFA">
              <w:rPr>
                <w:sz w:val="20"/>
              </w:rPr>
              <w:t xml:space="preserve">the </w:t>
            </w:r>
            <w:r w:rsidR="000D78CC" w:rsidRPr="00E514B9">
              <w:rPr>
                <w:sz w:val="20"/>
              </w:rPr>
              <w:t>criteria</w:t>
            </w:r>
            <w:r w:rsidR="009A7225">
              <w:rPr>
                <w:sz w:val="20"/>
              </w:rPr>
              <w:t xml:space="preserve"> </w:t>
            </w:r>
            <w:r w:rsidR="009A7225" w:rsidRPr="00B94DFA">
              <w:rPr>
                <w:sz w:val="20"/>
              </w:rPr>
              <w:t>of</w:t>
            </w:r>
            <w:r w:rsidR="000D78CC" w:rsidRPr="00E514B9">
              <w:rPr>
                <w:sz w:val="20"/>
              </w:rPr>
              <w:t xml:space="preserve"> </w:t>
            </w:r>
            <w:r w:rsidR="009A7225">
              <w:rPr>
                <w:sz w:val="20"/>
              </w:rPr>
              <w:t>‘</w:t>
            </w:r>
            <w:r w:rsidR="000D78CC" w:rsidRPr="00E514B9">
              <w:rPr>
                <w:sz w:val="20"/>
              </w:rPr>
              <w:t>Nurturing a Culture of Safeguarding</w:t>
            </w:r>
            <w:r w:rsidR="009A7225">
              <w:rPr>
                <w:sz w:val="20"/>
              </w:rPr>
              <w:t xml:space="preserve">’ </w:t>
            </w:r>
            <w:r w:rsidR="009A7225" w:rsidRPr="00145D50">
              <w:rPr>
                <w:sz w:val="20"/>
                <w:szCs w:val="20"/>
              </w:rPr>
              <w:t>(</w:t>
            </w:r>
            <w:r w:rsidR="00145D50" w:rsidRPr="00145D50">
              <w:rPr>
                <w:i/>
                <w:color w:val="231F20"/>
                <w:sz w:val="20"/>
                <w:szCs w:val="20"/>
              </w:rPr>
              <w:t>A Safe and Welcoming Church, Safeguarding Children Policy and Standards for the Catholic Church in Ireland 2024)</w:t>
            </w:r>
            <w:r w:rsidR="009A7225" w:rsidRPr="00145D50">
              <w:rPr>
                <w:sz w:val="20"/>
                <w:szCs w:val="20"/>
              </w:rPr>
              <w:t xml:space="preserve"> </w:t>
            </w:r>
            <w:r w:rsidR="009A7225" w:rsidRPr="00B94DFA">
              <w:rPr>
                <w:sz w:val="20"/>
              </w:rPr>
              <w:t>whic</w:t>
            </w:r>
            <w:r w:rsidR="00FF329B">
              <w:rPr>
                <w:sz w:val="20"/>
              </w:rPr>
              <w:t xml:space="preserve">h can be viewed at </w:t>
            </w:r>
            <w:hyperlink r:id="rId11" w:history="1">
              <w:r w:rsidR="00FF329B" w:rsidRPr="003D164C">
                <w:rPr>
                  <w:rStyle w:val="Hyperlink"/>
                  <w:sz w:val="20"/>
                </w:rPr>
                <w:t>https://www.safeguarding.ie</w:t>
              </w:r>
            </w:hyperlink>
            <w:r w:rsidR="009A7225" w:rsidRPr="00B94DFA">
              <w:rPr>
                <w:sz w:val="20"/>
              </w:rPr>
              <w:t>.</w:t>
            </w:r>
          </w:p>
        </w:tc>
      </w:tr>
      <w:tr w:rsidR="00E72035" w14:paraId="51723C64" w14:textId="77777777" w:rsidTr="00EB3078">
        <w:trPr>
          <w:trHeight w:val="525"/>
        </w:trPr>
        <w:tc>
          <w:tcPr>
            <w:tcW w:w="4799" w:type="dxa"/>
          </w:tcPr>
          <w:p w14:paraId="1C4BDB3D" w14:textId="77777777" w:rsidR="00E72035" w:rsidRDefault="00E72035" w:rsidP="00EB3078">
            <w:pPr>
              <w:pStyle w:val="TableParagraph"/>
              <w:spacing w:before="18" w:line="240" w:lineRule="atLeast"/>
              <w:ind w:left="80"/>
              <w:rPr>
                <w:sz w:val="20"/>
              </w:rPr>
            </w:pPr>
            <w:r>
              <w:rPr>
                <w:sz w:val="20"/>
              </w:rPr>
              <w:t>Risk of harm</w:t>
            </w:r>
            <w:r w:rsidR="00145D50">
              <w:rPr>
                <w:sz w:val="20"/>
              </w:rPr>
              <w:t xml:space="preserve"> </w:t>
            </w:r>
            <w:r>
              <w:rPr>
                <w:sz w:val="20"/>
              </w:rPr>
              <w:t>(as defined in the Children First Act 2015) of a child through bullying by peers.</w:t>
            </w:r>
          </w:p>
        </w:tc>
        <w:tc>
          <w:tcPr>
            <w:tcW w:w="5763" w:type="dxa"/>
          </w:tcPr>
          <w:p w14:paraId="252682BC" w14:textId="77777777" w:rsidR="00E72035" w:rsidRPr="009A7225" w:rsidRDefault="00E72035" w:rsidP="0010709F">
            <w:pPr>
              <w:pStyle w:val="TableParagraph"/>
              <w:spacing w:before="18" w:line="240" w:lineRule="atLeast"/>
              <w:ind w:left="80" w:right="384"/>
              <w:rPr>
                <w:color w:val="00B0F0"/>
                <w:sz w:val="20"/>
              </w:rPr>
            </w:pPr>
            <w:r>
              <w:rPr>
                <w:sz w:val="20"/>
              </w:rPr>
              <w:t>Anti</w:t>
            </w:r>
            <w:r w:rsidR="000D78CC">
              <w:rPr>
                <w:sz w:val="20"/>
              </w:rPr>
              <w:t xml:space="preserve">-bullying procedures as </w:t>
            </w:r>
            <w:r w:rsidR="000D78CC" w:rsidRPr="00E514B9">
              <w:rPr>
                <w:sz w:val="20"/>
              </w:rPr>
              <w:t xml:space="preserve">outlined within </w:t>
            </w:r>
            <w:r w:rsidR="009A7225" w:rsidRPr="00B94DFA">
              <w:rPr>
                <w:sz w:val="20"/>
              </w:rPr>
              <w:t xml:space="preserve">the </w:t>
            </w:r>
            <w:r w:rsidR="009A7225">
              <w:rPr>
                <w:sz w:val="20"/>
              </w:rPr>
              <w:t xml:space="preserve">criteria </w:t>
            </w:r>
            <w:r w:rsidR="009A7225" w:rsidRPr="00B94DFA">
              <w:rPr>
                <w:sz w:val="20"/>
              </w:rPr>
              <w:t>of</w:t>
            </w:r>
            <w:r w:rsidR="000D78CC" w:rsidRPr="00E514B9">
              <w:rPr>
                <w:sz w:val="20"/>
              </w:rPr>
              <w:t xml:space="preserve"> </w:t>
            </w:r>
            <w:r w:rsidR="009A7225" w:rsidRPr="00B94DFA">
              <w:rPr>
                <w:sz w:val="20"/>
              </w:rPr>
              <w:t>‘</w:t>
            </w:r>
            <w:r w:rsidR="000D78CC" w:rsidRPr="00E514B9">
              <w:rPr>
                <w:sz w:val="20"/>
              </w:rPr>
              <w:t>Nurturing a Culture of Safeguarding</w:t>
            </w:r>
            <w:r w:rsidR="009A7225" w:rsidRPr="00B94DFA">
              <w:rPr>
                <w:sz w:val="20"/>
              </w:rPr>
              <w:t>’</w:t>
            </w:r>
            <w:r w:rsidR="009A7225">
              <w:rPr>
                <w:sz w:val="20"/>
              </w:rPr>
              <w:t xml:space="preserve"> </w:t>
            </w:r>
            <w:r w:rsidR="00145D50" w:rsidRPr="00145D50">
              <w:rPr>
                <w:sz w:val="20"/>
                <w:szCs w:val="20"/>
              </w:rPr>
              <w:t>(</w:t>
            </w:r>
            <w:r w:rsidR="00145D50" w:rsidRPr="00145D50">
              <w:rPr>
                <w:i/>
                <w:color w:val="231F20"/>
                <w:sz w:val="20"/>
                <w:szCs w:val="20"/>
              </w:rPr>
              <w:t>A Safe and Welcoming Church, Safeguarding Children Policy and Standards for the Catholic Church in Ireland 2024)</w:t>
            </w:r>
            <w:r w:rsidR="000D78CC" w:rsidRPr="00E514B9">
              <w:rPr>
                <w:sz w:val="20"/>
              </w:rPr>
              <w:t>. Codes of behavi</w:t>
            </w:r>
            <w:r w:rsidR="0071264B" w:rsidRPr="00E514B9">
              <w:rPr>
                <w:sz w:val="20"/>
              </w:rPr>
              <w:t>our for children involved in any</w:t>
            </w:r>
            <w:r w:rsidR="000D78CC" w:rsidRPr="00E514B9">
              <w:rPr>
                <w:sz w:val="20"/>
              </w:rPr>
              <w:t xml:space="preserve"> Church-related activities and codes of conduct for adults that promote best practice and integrity in ministry</w:t>
            </w:r>
            <w:r w:rsidR="009A7225">
              <w:rPr>
                <w:sz w:val="20"/>
              </w:rPr>
              <w:t xml:space="preserve"> </w:t>
            </w:r>
            <w:r w:rsidR="00984556">
              <w:rPr>
                <w:sz w:val="20"/>
              </w:rPr>
              <w:t>are in place and can be v</w:t>
            </w:r>
            <w:r w:rsidR="00FF329B">
              <w:rPr>
                <w:sz w:val="20"/>
              </w:rPr>
              <w:t xml:space="preserve">iewed at </w:t>
            </w:r>
            <w:hyperlink r:id="rId12" w:history="1">
              <w:r w:rsidR="009A7225" w:rsidRPr="0010709F">
                <w:rPr>
                  <w:rStyle w:val="Hyperlink"/>
                  <w:sz w:val="20"/>
                </w:rPr>
                <w:t>.</w:t>
              </w:r>
            </w:hyperlink>
            <w:hyperlink r:id="rId13" w:history="1">
              <w:r w:rsidR="003D164C" w:rsidRPr="003D164C">
                <w:rPr>
                  <w:rStyle w:val="Hyperlink"/>
                  <w:sz w:val="20"/>
                </w:rPr>
                <w:t>https://www.safeguarding.ie</w:t>
              </w:r>
            </w:hyperlink>
          </w:p>
        </w:tc>
      </w:tr>
      <w:tr w:rsidR="00E72035" w14:paraId="0B752A26" w14:textId="77777777" w:rsidTr="00EB3078">
        <w:trPr>
          <w:trHeight w:val="853"/>
        </w:trPr>
        <w:tc>
          <w:tcPr>
            <w:tcW w:w="4799" w:type="dxa"/>
          </w:tcPr>
          <w:p w14:paraId="268396DB" w14:textId="77777777" w:rsidR="00E72035" w:rsidRPr="00E514B9" w:rsidRDefault="00E72035" w:rsidP="00EB3078">
            <w:pPr>
              <w:pStyle w:val="TableParagraph"/>
              <w:spacing w:before="28" w:line="249" w:lineRule="auto"/>
              <w:ind w:left="80" w:right="555"/>
              <w:rPr>
                <w:sz w:val="20"/>
              </w:rPr>
            </w:pPr>
            <w:r w:rsidRPr="00E514B9">
              <w:rPr>
                <w:sz w:val="20"/>
              </w:rPr>
              <w:t>The environment in which work with children is facilitated fails to protect them from harm (as defined in the Children First Act 2015).</w:t>
            </w:r>
          </w:p>
        </w:tc>
        <w:tc>
          <w:tcPr>
            <w:tcW w:w="5763" w:type="dxa"/>
          </w:tcPr>
          <w:p w14:paraId="213F10D3" w14:textId="77777777" w:rsidR="00E72035" w:rsidRPr="009A7225" w:rsidRDefault="00E72035" w:rsidP="003D164C">
            <w:pPr>
              <w:tabs>
                <w:tab w:val="left" w:pos="1719"/>
              </w:tabs>
              <w:spacing w:before="114"/>
              <w:rPr>
                <w:color w:val="00B0F0"/>
                <w:sz w:val="26"/>
              </w:rPr>
            </w:pPr>
            <w:r w:rsidRPr="00E514B9">
              <w:rPr>
                <w:color w:val="231F20"/>
                <w:sz w:val="20"/>
              </w:rPr>
              <w:t xml:space="preserve">Procedures to create and maintain safe environments including localised hazard assessments as </w:t>
            </w:r>
            <w:r w:rsidR="003F214C" w:rsidRPr="00E514B9">
              <w:rPr>
                <w:color w:val="231F20"/>
                <w:sz w:val="20"/>
              </w:rPr>
              <w:t>outlined within</w:t>
            </w:r>
            <w:r w:rsidR="009A7225">
              <w:rPr>
                <w:color w:val="231F20"/>
                <w:sz w:val="20"/>
              </w:rPr>
              <w:t xml:space="preserve"> </w:t>
            </w:r>
            <w:r w:rsidR="009A7225" w:rsidRPr="00B94DFA">
              <w:rPr>
                <w:color w:val="231F20"/>
                <w:sz w:val="20"/>
              </w:rPr>
              <w:t>the</w:t>
            </w:r>
            <w:r w:rsidR="003F214C" w:rsidRPr="00E514B9">
              <w:rPr>
                <w:color w:val="231F20"/>
                <w:sz w:val="20"/>
              </w:rPr>
              <w:t xml:space="preserve"> standard and </w:t>
            </w:r>
            <w:r w:rsidR="009A7225" w:rsidRPr="00B94DFA">
              <w:rPr>
                <w:color w:val="231F20"/>
                <w:sz w:val="20"/>
              </w:rPr>
              <w:t xml:space="preserve">associated </w:t>
            </w:r>
            <w:r w:rsidR="003F214C" w:rsidRPr="00E514B9">
              <w:rPr>
                <w:color w:val="231F20"/>
                <w:sz w:val="20"/>
              </w:rPr>
              <w:t>criteria</w:t>
            </w:r>
            <w:r w:rsidR="0071264B" w:rsidRPr="00E514B9">
              <w:rPr>
                <w:color w:val="231F20"/>
                <w:sz w:val="20"/>
              </w:rPr>
              <w:t xml:space="preserve"> </w:t>
            </w:r>
            <w:r w:rsidR="009A7225" w:rsidRPr="00B94DFA">
              <w:rPr>
                <w:color w:val="231F20"/>
                <w:sz w:val="20"/>
              </w:rPr>
              <w:t>of ‘</w:t>
            </w:r>
            <w:r w:rsidR="0071264B" w:rsidRPr="00E514B9">
              <w:rPr>
                <w:color w:val="231F20"/>
                <w:sz w:val="20"/>
              </w:rPr>
              <w:t>Leadership, Governance and Accountability</w:t>
            </w:r>
            <w:r w:rsidR="009A7225">
              <w:rPr>
                <w:color w:val="00B0F0"/>
                <w:sz w:val="20"/>
              </w:rPr>
              <w:t xml:space="preserve">’ </w:t>
            </w:r>
            <w:r w:rsidR="00145D50" w:rsidRPr="00145D50">
              <w:rPr>
                <w:sz w:val="20"/>
                <w:szCs w:val="20"/>
              </w:rPr>
              <w:t>(</w:t>
            </w:r>
            <w:r w:rsidR="00145D50" w:rsidRPr="00145D50">
              <w:rPr>
                <w:i/>
                <w:color w:val="231F20"/>
                <w:sz w:val="20"/>
                <w:szCs w:val="20"/>
              </w:rPr>
              <w:t xml:space="preserve">A Safe and Welcoming Church, Safeguarding Children Policy and </w:t>
            </w:r>
            <w:r w:rsidR="00145D50" w:rsidRPr="00B94DFA">
              <w:rPr>
                <w:color w:val="231F20"/>
                <w:sz w:val="20"/>
              </w:rPr>
              <w:t>Standards for the Catholic Church in Ireland 2024)</w:t>
            </w:r>
            <w:r w:rsidR="009A7225" w:rsidRPr="00B94DFA">
              <w:rPr>
                <w:color w:val="231F20"/>
                <w:sz w:val="20"/>
              </w:rPr>
              <w:t>.</w:t>
            </w:r>
            <w:r w:rsidR="003F214C" w:rsidRPr="00E514B9">
              <w:rPr>
                <w:color w:val="231F20"/>
                <w:sz w:val="20"/>
              </w:rPr>
              <w:t xml:space="preserve"> </w:t>
            </w:r>
            <w:r w:rsidR="009A7225">
              <w:rPr>
                <w:color w:val="231F20"/>
                <w:sz w:val="20"/>
              </w:rPr>
              <w:t xml:space="preserve">The Church authority </w:t>
            </w:r>
            <w:r w:rsidR="009A7225" w:rsidRPr="00B94DFA">
              <w:rPr>
                <w:color w:val="231F20"/>
                <w:sz w:val="20"/>
              </w:rPr>
              <w:t>has</w:t>
            </w:r>
            <w:r w:rsidR="0071264B" w:rsidRPr="00E514B9">
              <w:rPr>
                <w:color w:val="231F20"/>
                <w:sz w:val="20"/>
              </w:rPr>
              <w:t xml:space="preserve"> in place a system of governance that identifies clear procedures, accountability structures and quality assurance, in which roles and responsibilities are explicit. These are specified in the Strategic Sa</w:t>
            </w:r>
            <w:r w:rsidR="009A7225">
              <w:rPr>
                <w:color w:val="231F20"/>
                <w:sz w:val="20"/>
              </w:rPr>
              <w:t xml:space="preserve">feguarding Plan of the </w:t>
            </w:r>
            <w:r w:rsidR="009A7225" w:rsidRPr="00B94DFA">
              <w:rPr>
                <w:color w:val="231F20"/>
                <w:sz w:val="20"/>
              </w:rPr>
              <w:t xml:space="preserve">[Name of </w:t>
            </w:r>
            <w:r w:rsidR="009A7225">
              <w:rPr>
                <w:color w:val="231F20"/>
                <w:sz w:val="20"/>
              </w:rPr>
              <w:t>Church body</w:t>
            </w:r>
            <w:r w:rsidR="009A7225" w:rsidRPr="00B94DFA">
              <w:rPr>
                <w:color w:val="231F20"/>
                <w:sz w:val="20"/>
              </w:rPr>
              <w:t xml:space="preserve">] and can be viewed at </w:t>
            </w:r>
            <w:hyperlink r:id="rId14" w:history="1">
              <w:r w:rsidR="003D164C" w:rsidRPr="003D164C">
                <w:rPr>
                  <w:rStyle w:val="Hyperlink"/>
                  <w:sz w:val="20"/>
                </w:rPr>
                <w:t>https://www.safeguarding.ie</w:t>
              </w:r>
            </w:hyperlink>
          </w:p>
        </w:tc>
      </w:tr>
      <w:tr w:rsidR="00E72035" w14:paraId="5408D78C" w14:textId="77777777" w:rsidTr="00EB3078">
        <w:trPr>
          <w:trHeight w:val="902"/>
        </w:trPr>
        <w:tc>
          <w:tcPr>
            <w:tcW w:w="4799" w:type="dxa"/>
          </w:tcPr>
          <w:p w14:paraId="28DEAFD3" w14:textId="77777777" w:rsidR="004932AC" w:rsidRDefault="00E72035" w:rsidP="00EB3078">
            <w:pPr>
              <w:pStyle w:val="TableParagraph"/>
              <w:spacing w:before="28" w:line="249" w:lineRule="auto"/>
              <w:ind w:left="80" w:right="131"/>
              <w:rPr>
                <w:sz w:val="20"/>
              </w:rPr>
            </w:pPr>
            <w:r>
              <w:rPr>
                <w:sz w:val="20"/>
              </w:rPr>
              <w:t>Risk of harm (as defined in the Children First Act 2015) to children involved with external groups who use Church property</w:t>
            </w:r>
            <w:r w:rsidR="004932AC">
              <w:rPr>
                <w:sz w:val="20"/>
              </w:rPr>
              <w:t xml:space="preserve">. </w:t>
            </w:r>
          </w:p>
          <w:p w14:paraId="020BF817" w14:textId="77777777" w:rsidR="004932AC" w:rsidRDefault="004932AC" w:rsidP="00EB3078">
            <w:pPr>
              <w:pStyle w:val="TableParagraph"/>
              <w:spacing w:before="28" w:line="249" w:lineRule="auto"/>
              <w:ind w:left="80" w:right="131"/>
              <w:rPr>
                <w:sz w:val="20"/>
              </w:rPr>
            </w:pPr>
          </w:p>
          <w:p w14:paraId="203933F1" w14:textId="77777777" w:rsidR="00E72035" w:rsidRDefault="00E72035" w:rsidP="004A5BCB">
            <w:pPr>
              <w:pStyle w:val="TableParagraph"/>
              <w:spacing w:before="28" w:line="249" w:lineRule="auto"/>
              <w:ind w:right="131"/>
              <w:rPr>
                <w:sz w:val="20"/>
              </w:rPr>
            </w:pPr>
          </w:p>
        </w:tc>
        <w:tc>
          <w:tcPr>
            <w:tcW w:w="5763" w:type="dxa"/>
          </w:tcPr>
          <w:p w14:paraId="4D8A7720" w14:textId="77777777" w:rsidR="00E72035" w:rsidRPr="003E085A" w:rsidRDefault="00242DE7" w:rsidP="003D164C">
            <w:pPr>
              <w:pStyle w:val="TableParagraph"/>
              <w:spacing w:before="28" w:line="249" w:lineRule="auto"/>
              <w:ind w:left="80" w:right="173"/>
              <w:rPr>
                <w:color w:val="00B0F0"/>
                <w:sz w:val="20"/>
              </w:rPr>
            </w:pPr>
            <w:r w:rsidRPr="00E514B9">
              <w:rPr>
                <w:color w:val="231F20"/>
                <w:sz w:val="20"/>
              </w:rPr>
              <w:t>As outlined within s</w:t>
            </w:r>
            <w:r w:rsidR="0071264B" w:rsidRPr="00E514B9">
              <w:rPr>
                <w:color w:val="231F20"/>
                <w:sz w:val="20"/>
              </w:rPr>
              <w:t xml:space="preserve">tandard </w:t>
            </w:r>
            <w:r w:rsidR="009A7225">
              <w:rPr>
                <w:color w:val="00B0F0"/>
                <w:sz w:val="20"/>
              </w:rPr>
              <w:t>‘</w:t>
            </w:r>
            <w:r w:rsidR="0071264B" w:rsidRPr="00E514B9">
              <w:rPr>
                <w:color w:val="231F20"/>
                <w:sz w:val="20"/>
              </w:rPr>
              <w:t>Nurturing a Culture of Safeguarding</w:t>
            </w:r>
            <w:r w:rsidR="009A7225">
              <w:rPr>
                <w:color w:val="00B0F0"/>
                <w:sz w:val="20"/>
              </w:rPr>
              <w:t>’</w:t>
            </w:r>
            <w:r w:rsidR="003F214C" w:rsidRPr="00E514B9">
              <w:rPr>
                <w:color w:val="231F20"/>
                <w:sz w:val="20"/>
              </w:rPr>
              <w:t xml:space="preserve"> </w:t>
            </w:r>
            <w:r w:rsidR="00145D50" w:rsidRPr="00145D50">
              <w:rPr>
                <w:sz w:val="20"/>
                <w:szCs w:val="20"/>
              </w:rPr>
              <w:t>(</w:t>
            </w:r>
            <w:r w:rsidR="00145D50" w:rsidRPr="00145D50">
              <w:rPr>
                <w:i/>
                <w:color w:val="231F20"/>
                <w:sz w:val="20"/>
                <w:szCs w:val="20"/>
              </w:rPr>
              <w:t>A Safe and Welcoming Church, Safeguarding Children Policy and Standards for the Catholic Church in Ireland 2024</w:t>
            </w:r>
            <w:r w:rsidR="00FF329B" w:rsidRPr="00145D50">
              <w:rPr>
                <w:i/>
                <w:color w:val="231F20"/>
                <w:sz w:val="20"/>
                <w:szCs w:val="20"/>
              </w:rPr>
              <w:t>)</w:t>
            </w:r>
            <w:r w:rsidR="00FF329B" w:rsidRPr="00145D50">
              <w:rPr>
                <w:sz w:val="20"/>
                <w:szCs w:val="20"/>
              </w:rPr>
              <w:t xml:space="preserve"> </w:t>
            </w:r>
            <w:r w:rsidR="00FF329B" w:rsidRPr="00E514B9">
              <w:rPr>
                <w:color w:val="231F20"/>
                <w:sz w:val="20"/>
              </w:rPr>
              <w:t>procedures</w:t>
            </w:r>
            <w:r w:rsidRPr="00E514B9">
              <w:rPr>
                <w:color w:val="231F20"/>
                <w:sz w:val="20"/>
              </w:rPr>
              <w:t xml:space="preserve"> are in place</w:t>
            </w:r>
            <w:r w:rsidR="00FF329B">
              <w:rPr>
                <w:color w:val="231F20"/>
                <w:sz w:val="20"/>
              </w:rPr>
              <w:t xml:space="preserve"> and available at</w:t>
            </w:r>
            <w:r w:rsidR="009A7225">
              <w:rPr>
                <w:color w:val="231F20"/>
                <w:sz w:val="20"/>
              </w:rPr>
              <w:t xml:space="preserve"> for managing external </w:t>
            </w:r>
            <w:r w:rsidR="009A7225" w:rsidRPr="00B94DFA">
              <w:rPr>
                <w:color w:val="231F20"/>
                <w:sz w:val="20"/>
              </w:rPr>
              <w:t>groups</w:t>
            </w:r>
            <w:r w:rsidR="0071264B" w:rsidRPr="00E514B9">
              <w:rPr>
                <w:color w:val="231F20"/>
                <w:sz w:val="20"/>
              </w:rPr>
              <w:t>, including lay associations of the faithful; visiting clerics and male and female religious; those ministering in external organisations; and groups using Church property</w:t>
            </w:r>
            <w:r w:rsidR="004932AC">
              <w:rPr>
                <w:color w:val="231F20"/>
                <w:sz w:val="20"/>
              </w:rPr>
              <w:t xml:space="preserve">.  </w:t>
            </w:r>
            <w:r w:rsidR="004932AC" w:rsidRPr="00DE3D19">
              <w:rPr>
                <w:color w:val="231F20"/>
                <w:sz w:val="20"/>
              </w:rPr>
              <w:t>The Church body who is leasing the property should foll</w:t>
            </w:r>
            <w:r w:rsidR="003E085A">
              <w:rPr>
                <w:color w:val="231F20"/>
                <w:sz w:val="20"/>
              </w:rPr>
              <w:t xml:space="preserve">ow the procedure </w:t>
            </w:r>
            <w:r w:rsidR="003E085A" w:rsidRPr="00B94DFA">
              <w:rPr>
                <w:color w:val="231F20"/>
                <w:sz w:val="20"/>
              </w:rPr>
              <w:t xml:space="preserve">at </w:t>
            </w:r>
            <w:hyperlink r:id="rId15" w:history="1">
              <w:r w:rsidR="003D164C" w:rsidRPr="003D164C">
                <w:rPr>
                  <w:rStyle w:val="Hyperlink"/>
                  <w:sz w:val="20"/>
                </w:rPr>
                <w:t>https://www.safeguarding.ie</w:t>
              </w:r>
            </w:hyperlink>
          </w:p>
        </w:tc>
      </w:tr>
      <w:tr w:rsidR="00E72035" w14:paraId="2B50E13D" w14:textId="77777777" w:rsidTr="00EB3078">
        <w:trPr>
          <w:trHeight w:val="1005"/>
        </w:trPr>
        <w:tc>
          <w:tcPr>
            <w:tcW w:w="4799" w:type="dxa"/>
          </w:tcPr>
          <w:p w14:paraId="7241F64A" w14:textId="77777777" w:rsidR="00E72035" w:rsidRDefault="00E72035" w:rsidP="00EB3078">
            <w:pPr>
              <w:pStyle w:val="TableParagraph"/>
              <w:spacing w:before="28" w:line="249" w:lineRule="auto"/>
              <w:ind w:left="80" w:right="488"/>
              <w:rPr>
                <w:sz w:val="20"/>
              </w:rPr>
            </w:pPr>
            <w:r>
              <w:rPr>
                <w:sz w:val="20"/>
              </w:rPr>
              <w:t>Risk of harm</w:t>
            </w:r>
            <w:r w:rsidR="00F61EA7">
              <w:rPr>
                <w:sz w:val="20"/>
              </w:rPr>
              <w:t xml:space="preserve"> </w:t>
            </w:r>
            <w:r>
              <w:rPr>
                <w:sz w:val="20"/>
              </w:rPr>
              <w:t>(as defined in the Children First Act 2015) to a child during outings or trips</w:t>
            </w:r>
            <w:r>
              <w:rPr>
                <w:spacing w:val="-24"/>
                <w:sz w:val="20"/>
              </w:rPr>
              <w:t xml:space="preserve"> </w:t>
            </w:r>
            <w:r>
              <w:rPr>
                <w:sz w:val="20"/>
              </w:rPr>
              <w:t>away</w:t>
            </w:r>
          </w:p>
          <w:p w14:paraId="67926C51" w14:textId="77777777" w:rsidR="00E72035" w:rsidRDefault="00E72035" w:rsidP="00EB3078">
            <w:pPr>
              <w:pStyle w:val="TableParagraph"/>
              <w:spacing w:before="1"/>
              <w:ind w:left="80"/>
              <w:rPr>
                <w:sz w:val="20"/>
              </w:rPr>
            </w:pPr>
            <w:r>
              <w:rPr>
                <w:sz w:val="20"/>
              </w:rPr>
              <w:t>(including overnight) from home from peers, Church</w:t>
            </w:r>
          </w:p>
          <w:p w14:paraId="77524DF1" w14:textId="77777777" w:rsidR="00E72035" w:rsidRDefault="00E72035" w:rsidP="00EB3078">
            <w:pPr>
              <w:pStyle w:val="TableParagraph"/>
              <w:spacing w:before="10"/>
              <w:ind w:left="80"/>
              <w:rPr>
                <w:sz w:val="20"/>
              </w:rPr>
            </w:pPr>
            <w:r>
              <w:rPr>
                <w:sz w:val="20"/>
              </w:rPr>
              <w:t>personnel or strangers.</w:t>
            </w:r>
          </w:p>
        </w:tc>
        <w:tc>
          <w:tcPr>
            <w:tcW w:w="5763" w:type="dxa"/>
          </w:tcPr>
          <w:p w14:paraId="2B8513AF" w14:textId="312F38F2" w:rsidR="00E72035" w:rsidRPr="003E085A" w:rsidRDefault="001359DA" w:rsidP="001359DA">
            <w:pPr>
              <w:pStyle w:val="TableParagraph"/>
              <w:spacing w:before="28" w:line="249" w:lineRule="auto"/>
              <w:ind w:right="206"/>
              <w:rPr>
                <w:color w:val="00B0F0"/>
                <w:sz w:val="20"/>
              </w:rPr>
            </w:pPr>
            <w:r>
              <w:rPr>
                <w:sz w:val="20"/>
              </w:rPr>
              <w:t>The Bishop of Kildare &amp; Leighlin</w:t>
            </w:r>
            <w:r w:rsidR="003E085A">
              <w:rPr>
                <w:sz w:val="20"/>
              </w:rPr>
              <w:t xml:space="preserve"> </w:t>
            </w:r>
            <w:r w:rsidR="003E085A" w:rsidRPr="00B94DFA">
              <w:rPr>
                <w:sz w:val="20"/>
              </w:rPr>
              <w:t>has</w:t>
            </w:r>
            <w:r w:rsidR="00242DE7" w:rsidRPr="00E514B9">
              <w:rPr>
                <w:sz w:val="20"/>
              </w:rPr>
              <w:t xml:space="preserve"> in place a system of governance that identifies clear procedures, accountability structures and quality assurance, in which roles and responsibilities are explicit. These are specified in the Strategic S</w:t>
            </w:r>
            <w:r w:rsidR="003E085A">
              <w:rPr>
                <w:sz w:val="20"/>
              </w:rPr>
              <w:t xml:space="preserve">afeguarding Plan of the </w:t>
            </w:r>
            <w:r w:rsidR="003E085A" w:rsidRPr="00B94DFA">
              <w:rPr>
                <w:sz w:val="20"/>
              </w:rPr>
              <w:t>[Name of</w:t>
            </w:r>
            <w:r w:rsidR="003E085A">
              <w:rPr>
                <w:sz w:val="20"/>
              </w:rPr>
              <w:t xml:space="preserve"> Church body</w:t>
            </w:r>
            <w:r w:rsidR="003E085A" w:rsidRPr="00B94DFA">
              <w:rPr>
                <w:sz w:val="20"/>
              </w:rPr>
              <w:t>]</w:t>
            </w:r>
            <w:r w:rsidR="00242DE7" w:rsidRPr="00E514B9">
              <w:rPr>
                <w:sz w:val="20"/>
              </w:rPr>
              <w:t xml:space="preserve"> and include guidelines on </w:t>
            </w:r>
            <w:r w:rsidR="00E72035" w:rsidRPr="00E514B9">
              <w:rPr>
                <w:sz w:val="20"/>
              </w:rPr>
              <w:t>trips away from home procedures, localised risk assessment and safe recruitme</w:t>
            </w:r>
            <w:r w:rsidR="003E085A">
              <w:rPr>
                <w:sz w:val="20"/>
              </w:rPr>
              <w:t>nt available at</w:t>
            </w:r>
            <w:r w:rsidR="003D164C">
              <w:rPr>
                <w:sz w:val="20"/>
              </w:rPr>
              <w:t xml:space="preserve"> </w:t>
            </w:r>
            <w:hyperlink r:id="rId16" w:history="1">
              <w:r w:rsidR="003D164C" w:rsidRPr="003D164C">
                <w:rPr>
                  <w:rStyle w:val="Hyperlink"/>
                  <w:sz w:val="20"/>
                </w:rPr>
                <w:t>https://www.safeguarding.ie</w:t>
              </w:r>
            </w:hyperlink>
          </w:p>
        </w:tc>
      </w:tr>
      <w:tr w:rsidR="00E72035" w14:paraId="7B99AB8A" w14:textId="77777777" w:rsidTr="00EB3078">
        <w:trPr>
          <w:trHeight w:val="765"/>
        </w:trPr>
        <w:tc>
          <w:tcPr>
            <w:tcW w:w="4799" w:type="dxa"/>
          </w:tcPr>
          <w:p w14:paraId="58DDB1A2" w14:textId="77777777" w:rsidR="00E72035" w:rsidRDefault="00E72035" w:rsidP="00EB3078">
            <w:pPr>
              <w:pStyle w:val="TableParagraph"/>
              <w:spacing w:before="28" w:line="249" w:lineRule="auto"/>
              <w:ind w:left="80"/>
              <w:rPr>
                <w:sz w:val="20"/>
              </w:rPr>
            </w:pPr>
            <w:r>
              <w:rPr>
                <w:sz w:val="20"/>
              </w:rPr>
              <w:t>Risk of harm (as defined in the Children First Act 2015) through the use of digital media (photography, video and social media).</w:t>
            </w:r>
          </w:p>
        </w:tc>
        <w:tc>
          <w:tcPr>
            <w:tcW w:w="5763" w:type="dxa"/>
          </w:tcPr>
          <w:p w14:paraId="4BF470D6" w14:textId="77777777" w:rsidR="00242DE7" w:rsidRPr="00093B86" w:rsidRDefault="00E72035" w:rsidP="003D164C">
            <w:pPr>
              <w:pStyle w:val="TableParagraph"/>
              <w:spacing w:line="249" w:lineRule="auto"/>
              <w:ind w:left="80" w:right="573"/>
              <w:rPr>
                <w:strike/>
                <w:color w:val="00B0F0"/>
                <w:sz w:val="20"/>
              </w:rPr>
            </w:pPr>
            <w:r w:rsidRPr="00242DE7">
              <w:rPr>
                <w:sz w:val="20"/>
              </w:rPr>
              <w:t xml:space="preserve">Procedures </w:t>
            </w:r>
            <w:r w:rsidRPr="00E514B9">
              <w:rPr>
                <w:sz w:val="20"/>
              </w:rPr>
              <w:t xml:space="preserve">for the safe use of digital media </w:t>
            </w:r>
            <w:r w:rsidR="00093B86" w:rsidRPr="00B94DFA">
              <w:rPr>
                <w:sz w:val="20"/>
              </w:rPr>
              <w:t>as</w:t>
            </w:r>
            <w:r w:rsidR="003F214C" w:rsidRPr="00E514B9">
              <w:rPr>
                <w:sz w:val="20"/>
              </w:rPr>
              <w:t xml:space="preserve"> </w:t>
            </w:r>
            <w:r w:rsidR="00093B86">
              <w:rPr>
                <w:sz w:val="20"/>
              </w:rPr>
              <w:t xml:space="preserve">outlined within </w:t>
            </w:r>
            <w:r w:rsidR="00093B86" w:rsidRPr="00B94DFA">
              <w:rPr>
                <w:sz w:val="20"/>
              </w:rPr>
              <w:t xml:space="preserve">the </w:t>
            </w:r>
            <w:r w:rsidR="00093B86">
              <w:rPr>
                <w:sz w:val="20"/>
              </w:rPr>
              <w:t xml:space="preserve">criteria </w:t>
            </w:r>
            <w:r w:rsidR="00093B86" w:rsidRPr="00B94DFA">
              <w:rPr>
                <w:sz w:val="20"/>
              </w:rPr>
              <w:t>of ‘</w:t>
            </w:r>
            <w:r w:rsidR="00242DE7" w:rsidRPr="00E514B9">
              <w:rPr>
                <w:sz w:val="20"/>
              </w:rPr>
              <w:t>Nurturing a Culture of Safeguarding</w:t>
            </w:r>
            <w:r w:rsidR="00093B86" w:rsidRPr="00B94DFA">
              <w:rPr>
                <w:sz w:val="20"/>
              </w:rPr>
              <w:t>’</w:t>
            </w:r>
            <w:r w:rsidR="003F214C" w:rsidRPr="00E514B9">
              <w:rPr>
                <w:sz w:val="20"/>
              </w:rPr>
              <w:t xml:space="preserve"> </w:t>
            </w:r>
            <w:r w:rsidR="00F61EA7" w:rsidRPr="00145D50">
              <w:rPr>
                <w:sz w:val="20"/>
                <w:szCs w:val="20"/>
              </w:rPr>
              <w:t>(</w:t>
            </w:r>
            <w:r w:rsidR="00F61EA7" w:rsidRPr="00145D50">
              <w:rPr>
                <w:i/>
                <w:color w:val="231F20"/>
                <w:sz w:val="20"/>
                <w:szCs w:val="20"/>
              </w:rPr>
              <w:t>A Safe and Welcoming Church, Safeguarding Children Policy and Standards for the Catholic Church in Ireland 2024)</w:t>
            </w:r>
            <w:r w:rsidR="00F61EA7" w:rsidRPr="00145D50">
              <w:rPr>
                <w:sz w:val="20"/>
                <w:szCs w:val="20"/>
              </w:rPr>
              <w:t xml:space="preserve"> </w:t>
            </w:r>
            <w:r w:rsidR="00093B86">
              <w:rPr>
                <w:sz w:val="20"/>
              </w:rPr>
              <w:t xml:space="preserve"> </w:t>
            </w:r>
            <w:r w:rsidR="00093B86" w:rsidRPr="00B94DFA">
              <w:rPr>
                <w:sz w:val="20"/>
              </w:rPr>
              <w:t xml:space="preserve">are in place and can be viewed at </w:t>
            </w:r>
            <w:hyperlink r:id="rId17" w:history="1">
              <w:r w:rsidR="003D164C" w:rsidRPr="003D164C">
                <w:rPr>
                  <w:rStyle w:val="Hyperlink"/>
                  <w:sz w:val="20"/>
                </w:rPr>
                <w:t>https://www.safeguarding.ie</w:t>
              </w:r>
            </w:hyperlink>
          </w:p>
        </w:tc>
      </w:tr>
      <w:tr w:rsidR="00E72035" w14:paraId="380A4892" w14:textId="77777777" w:rsidTr="00EB3078">
        <w:trPr>
          <w:trHeight w:val="765"/>
        </w:trPr>
        <w:tc>
          <w:tcPr>
            <w:tcW w:w="4799" w:type="dxa"/>
          </w:tcPr>
          <w:p w14:paraId="5156B941" w14:textId="77777777" w:rsidR="00E72035" w:rsidRDefault="00E72035" w:rsidP="00EB3078">
            <w:pPr>
              <w:pStyle w:val="TableParagraph"/>
              <w:spacing w:before="28" w:line="249" w:lineRule="auto"/>
              <w:ind w:left="80"/>
              <w:rPr>
                <w:sz w:val="20"/>
              </w:rPr>
            </w:pPr>
            <w:r>
              <w:rPr>
                <w:sz w:val="20"/>
              </w:rPr>
              <w:lastRenderedPageBreak/>
              <w:t>Church personnel fail to report an allegation, suspicion, concern or knowledge appropriately.</w:t>
            </w:r>
          </w:p>
        </w:tc>
        <w:tc>
          <w:tcPr>
            <w:tcW w:w="5763" w:type="dxa"/>
          </w:tcPr>
          <w:p w14:paraId="070DD0A7" w14:textId="3077137D" w:rsidR="00E72035" w:rsidRPr="00093B86" w:rsidRDefault="001359DA" w:rsidP="003D164C">
            <w:pPr>
              <w:pStyle w:val="TableParagraph"/>
              <w:spacing w:line="249" w:lineRule="auto"/>
              <w:ind w:left="105" w:right="462"/>
              <w:rPr>
                <w:color w:val="00B0F0"/>
                <w:sz w:val="20"/>
              </w:rPr>
            </w:pPr>
            <w:r>
              <w:rPr>
                <w:sz w:val="20"/>
              </w:rPr>
              <w:t xml:space="preserve">The Bishop of Kildare &amp; Leighlin </w:t>
            </w:r>
            <w:r w:rsidR="00093B86" w:rsidRPr="00B94DFA">
              <w:rPr>
                <w:sz w:val="20"/>
              </w:rPr>
              <w:t>has</w:t>
            </w:r>
            <w:r w:rsidR="00093B86" w:rsidRPr="00E514B9">
              <w:rPr>
                <w:sz w:val="20"/>
              </w:rPr>
              <w:t xml:space="preserve"> in place a system of </w:t>
            </w:r>
            <w:r w:rsidR="00984556" w:rsidRPr="00E514B9">
              <w:rPr>
                <w:sz w:val="20"/>
              </w:rPr>
              <w:t xml:space="preserve">governance </w:t>
            </w:r>
            <w:r w:rsidR="00984556">
              <w:rPr>
                <w:sz w:val="20"/>
              </w:rPr>
              <w:t>that</w:t>
            </w:r>
            <w:r w:rsidR="00093B86" w:rsidRPr="00E514B9">
              <w:rPr>
                <w:sz w:val="20"/>
              </w:rPr>
              <w:t xml:space="preserve"> identifies clear procedures, accountability structures and quality assurance, in which roles and</w:t>
            </w:r>
            <w:r w:rsidR="00093B86">
              <w:rPr>
                <w:sz w:val="20"/>
              </w:rPr>
              <w:t xml:space="preserve"> responsibilities are explicit </w:t>
            </w:r>
            <w:r w:rsidR="00093B86" w:rsidRPr="00B94DFA">
              <w:rPr>
                <w:sz w:val="20"/>
              </w:rPr>
              <w:t xml:space="preserve">and is </w:t>
            </w:r>
            <w:r w:rsidR="00093B86">
              <w:rPr>
                <w:sz w:val="20"/>
              </w:rPr>
              <w:t xml:space="preserve">available at </w:t>
            </w:r>
            <w:r w:rsidR="00093B86" w:rsidRPr="00B94DFA">
              <w:rPr>
                <w:sz w:val="20"/>
              </w:rPr>
              <w:t xml:space="preserve">[Insert link].  </w:t>
            </w:r>
            <w:r w:rsidR="00242DE7" w:rsidRPr="00E514B9">
              <w:rPr>
                <w:sz w:val="20"/>
              </w:rPr>
              <w:t xml:space="preserve">As outlined within </w:t>
            </w:r>
            <w:r w:rsidR="00093B86" w:rsidRPr="00B94DFA">
              <w:rPr>
                <w:sz w:val="20"/>
              </w:rPr>
              <w:t xml:space="preserve">the </w:t>
            </w:r>
            <w:r w:rsidR="00242DE7" w:rsidRPr="00E514B9">
              <w:rPr>
                <w:sz w:val="20"/>
              </w:rPr>
              <w:t xml:space="preserve">standard </w:t>
            </w:r>
            <w:r w:rsidR="00093B86" w:rsidRPr="00B94DFA">
              <w:rPr>
                <w:sz w:val="20"/>
              </w:rPr>
              <w:t>‘</w:t>
            </w:r>
            <w:r w:rsidR="00242DE7" w:rsidRPr="00E514B9">
              <w:rPr>
                <w:sz w:val="20"/>
              </w:rPr>
              <w:t>Nurturing a Culture of Safeguarding</w:t>
            </w:r>
            <w:r w:rsidR="00093B86">
              <w:rPr>
                <w:sz w:val="20"/>
              </w:rPr>
              <w:t>’</w:t>
            </w:r>
            <w:r w:rsidR="00F61EA7">
              <w:rPr>
                <w:sz w:val="20"/>
              </w:rPr>
              <w:t xml:space="preserve"> </w:t>
            </w:r>
            <w:r w:rsidR="00F61EA7" w:rsidRPr="00145D50">
              <w:rPr>
                <w:sz w:val="20"/>
                <w:szCs w:val="20"/>
              </w:rPr>
              <w:t>(</w:t>
            </w:r>
            <w:r w:rsidR="00F61EA7" w:rsidRPr="00145D50">
              <w:rPr>
                <w:i/>
                <w:color w:val="231F20"/>
                <w:sz w:val="20"/>
                <w:szCs w:val="20"/>
              </w:rPr>
              <w:t>A Safe and Welcoming Church, Safeguarding Children Policy and Standards for the Catholic Church in Ireland 2024)</w:t>
            </w:r>
            <w:r w:rsidR="00F61EA7" w:rsidRPr="00145D50">
              <w:rPr>
                <w:sz w:val="20"/>
                <w:szCs w:val="20"/>
              </w:rPr>
              <w:t xml:space="preserve"> </w:t>
            </w:r>
            <w:r w:rsidR="00CC6802" w:rsidRPr="00E514B9">
              <w:rPr>
                <w:sz w:val="20"/>
              </w:rPr>
              <w:t>pr</w:t>
            </w:r>
            <w:r w:rsidR="00093B86">
              <w:rPr>
                <w:sz w:val="20"/>
              </w:rPr>
              <w:t xml:space="preserve">ocedures are in place to </w:t>
            </w:r>
            <w:r w:rsidR="00093B86" w:rsidRPr="00B94DFA">
              <w:rPr>
                <w:sz w:val="20"/>
              </w:rPr>
              <w:t>create and maintain</w:t>
            </w:r>
            <w:r w:rsidR="00CC6802" w:rsidRPr="00E514B9">
              <w:rPr>
                <w:sz w:val="20"/>
              </w:rPr>
              <w:t xml:space="preserve"> </w:t>
            </w:r>
            <w:r w:rsidR="00242DE7" w:rsidRPr="00E514B9">
              <w:rPr>
                <w:sz w:val="20"/>
              </w:rPr>
              <w:t xml:space="preserve">written records </w:t>
            </w:r>
            <w:r w:rsidR="00093B86" w:rsidRPr="00B94DFA">
              <w:rPr>
                <w:sz w:val="20"/>
              </w:rPr>
              <w:t xml:space="preserve">which </w:t>
            </w:r>
            <w:r w:rsidR="00242DE7" w:rsidRPr="00E514B9">
              <w:rPr>
                <w:sz w:val="20"/>
              </w:rPr>
              <w:t xml:space="preserve">reflect that all safeguarding action is taken in line with appropriate data protection and information-sharing protocols </w:t>
            </w:r>
            <w:r w:rsidR="00093B86" w:rsidRPr="00B94DFA">
              <w:rPr>
                <w:sz w:val="20"/>
              </w:rPr>
              <w:t xml:space="preserve">and which can be viewed at </w:t>
            </w:r>
            <w:hyperlink r:id="rId18" w:history="1">
              <w:r w:rsidR="003D164C" w:rsidRPr="003D164C">
                <w:rPr>
                  <w:rStyle w:val="Hyperlink"/>
                  <w:sz w:val="20"/>
                </w:rPr>
                <w:t>https://www.safeguarding.ie</w:t>
              </w:r>
            </w:hyperlink>
          </w:p>
        </w:tc>
      </w:tr>
      <w:tr w:rsidR="00E72035" w14:paraId="0B8A0211" w14:textId="77777777" w:rsidTr="00EB3078">
        <w:trPr>
          <w:trHeight w:val="1245"/>
        </w:trPr>
        <w:tc>
          <w:tcPr>
            <w:tcW w:w="4799" w:type="dxa"/>
          </w:tcPr>
          <w:p w14:paraId="7D8EE1D3" w14:textId="77777777" w:rsidR="00E72035" w:rsidRDefault="00E72035" w:rsidP="00EB3078">
            <w:pPr>
              <w:pStyle w:val="TableParagraph"/>
              <w:spacing w:before="28" w:line="249" w:lineRule="auto"/>
              <w:ind w:left="80" w:right="43"/>
              <w:rPr>
                <w:sz w:val="20"/>
              </w:rPr>
            </w:pPr>
            <w:r>
              <w:rPr>
                <w:sz w:val="20"/>
              </w:rPr>
              <w:t>Church personnel fail to take action during and following any investigation into allegations of abuse against clerics and religious to ensure children are protected from harm (as defined in the Children First Act 2015).</w:t>
            </w:r>
          </w:p>
        </w:tc>
        <w:tc>
          <w:tcPr>
            <w:tcW w:w="5763" w:type="dxa"/>
          </w:tcPr>
          <w:p w14:paraId="6D7A6538" w14:textId="77777777" w:rsidR="00E72035" w:rsidRPr="00160848" w:rsidRDefault="00E72035" w:rsidP="003D164C">
            <w:pPr>
              <w:tabs>
                <w:tab w:val="left" w:pos="1719"/>
              </w:tabs>
              <w:ind w:left="105"/>
              <w:rPr>
                <w:color w:val="00B0F0"/>
                <w:sz w:val="20"/>
              </w:rPr>
            </w:pPr>
            <w:r w:rsidRPr="003F214C">
              <w:rPr>
                <w:sz w:val="20"/>
              </w:rPr>
              <w:t>Procedures for managing allegations after the civi</w:t>
            </w:r>
            <w:r w:rsidR="00160848">
              <w:rPr>
                <w:sz w:val="20"/>
              </w:rPr>
              <w:t xml:space="preserve">l investigation </w:t>
            </w:r>
            <w:r w:rsidR="00E1228F">
              <w:rPr>
                <w:sz w:val="20"/>
              </w:rPr>
              <w:t xml:space="preserve">      </w:t>
            </w:r>
            <w:r w:rsidR="00160848">
              <w:rPr>
                <w:sz w:val="20"/>
              </w:rPr>
              <w:t xml:space="preserve">has concluded </w:t>
            </w:r>
            <w:r w:rsidR="00160848" w:rsidRPr="00B94DFA">
              <w:rPr>
                <w:sz w:val="20"/>
              </w:rPr>
              <w:t>and which</w:t>
            </w:r>
            <w:r w:rsidRPr="003F214C">
              <w:rPr>
                <w:sz w:val="20"/>
              </w:rPr>
              <w:t xml:space="preserve"> </w:t>
            </w:r>
            <w:r w:rsidRPr="00E514B9">
              <w:rPr>
                <w:sz w:val="20"/>
              </w:rPr>
              <w:t xml:space="preserve">meet </w:t>
            </w:r>
            <w:r w:rsidR="00160848" w:rsidRPr="00B94DFA">
              <w:rPr>
                <w:sz w:val="20"/>
              </w:rPr>
              <w:t xml:space="preserve">the </w:t>
            </w:r>
            <w:r w:rsidR="00160848">
              <w:rPr>
                <w:sz w:val="20"/>
              </w:rPr>
              <w:t xml:space="preserve">criteria </w:t>
            </w:r>
            <w:r w:rsidR="00160848" w:rsidRPr="00B94DFA">
              <w:rPr>
                <w:sz w:val="20"/>
              </w:rPr>
              <w:t>associated with the</w:t>
            </w:r>
            <w:r w:rsidR="003F214C" w:rsidRPr="00E514B9">
              <w:rPr>
                <w:sz w:val="20"/>
              </w:rPr>
              <w:t xml:space="preserve"> standard </w:t>
            </w:r>
            <w:r w:rsidR="00160848" w:rsidRPr="00B94DFA">
              <w:rPr>
                <w:sz w:val="20"/>
              </w:rPr>
              <w:t>‘</w:t>
            </w:r>
            <w:r w:rsidR="003F214C" w:rsidRPr="00E514B9">
              <w:rPr>
                <w:sz w:val="20"/>
              </w:rPr>
              <w:t>Responding Pastorally and Reporting According to Civil and Canon Law</w:t>
            </w:r>
            <w:r w:rsidR="00160848" w:rsidRPr="00B94DFA">
              <w:rPr>
                <w:sz w:val="20"/>
              </w:rPr>
              <w:t>’</w:t>
            </w:r>
            <w:r w:rsidR="003F214C" w:rsidRPr="00E514B9">
              <w:rPr>
                <w:sz w:val="20"/>
              </w:rPr>
              <w:t xml:space="preserve"> </w:t>
            </w:r>
            <w:r w:rsidR="00F61EA7" w:rsidRPr="00145D50">
              <w:rPr>
                <w:sz w:val="20"/>
                <w:szCs w:val="20"/>
              </w:rPr>
              <w:t>(</w:t>
            </w:r>
            <w:r w:rsidR="00F61EA7" w:rsidRPr="00145D50">
              <w:rPr>
                <w:i/>
                <w:color w:val="231F20"/>
                <w:sz w:val="20"/>
                <w:szCs w:val="20"/>
              </w:rPr>
              <w:t>A Safe and Welcoming Church, Safeguarding Children Policy and Standards for the Catholic Church in Ireland 2024)</w:t>
            </w:r>
            <w:r w:rsidR="00F61EA7" w:rsidRPr="00145D50">
              <w:rPr>
                <w:sz w:val="20"/>
                <w:szCs w:val="20"/>
              </w:rPr>
              <w:t xml:space="preserve"> </w:t>
            </w:r>
            <w:r w:rsidR="00E514B9">
              <w:rPr>
                <w:color w:val="231F20"/>
              </w:rPr>
              <w:t xml:space="preserve"> </w:t>
            </w:r>
            <w:r w:rsidR="00160848" w:rsidRPr="00B94DFA">
              <w:rPr>
                <w:sz w:val="20"/>
              </w:rPr>
              <w:t>are in place and a</w:t>
            </w:r>
            <w:r w:rsidR="00160848">
              <w:rPr>
                <w:sz w:val="20"/>
              </w:rPr>
              <w:t>vailable at</w:t>
            </w:r>
            <w:r w:rsidR="003D164C">
              <w:rPr>
                <w:sz w:val="20"/>
              </w:rPr>
              <w:t xml:space="preserve"> </w:t>
            </w:r>
            <w:hyperlink r:id="rId19" w:history="1">
              <w:r w:rsidR="003D164C" w:rsidRPr="003D164C">
                <w:rPr>
                  <w:rStyle w:val="Hyperlink"/>
                  <w:sz w:val="20"/>
                </w:rPr>
                <w:t>https://www.safeguarding.ie</w:t>
              </w:r>
            </w:hyperlink>
          </w:p>
        </w:tc>
      </w:tr>
      <w:tr w:rsidR="00E72035" w14:paraId="57DDFC81" w14:textId="77777777" w:rsidTr="00EB3078">
        <w:trPr>
          <w:trHeight w:val="765"/>
        </w:trPr>
        <w:tc>
          <w:tcPr>
            <w:tcW w:w="4799" w:type="dxa"/>
          </w:tcPr>
          <w:p w14:paraId="487E0F3B" w14:textId="77777777" w:rsidR="00E72035" w:rsidRDefault="00E72035" w:rsidP="00EB3078">
            <w:pPr>
              <w:pStyle w:val="TableParagraph"/>
              <w:spacing w:before="28" w:line="249" w:lineRule="auto"/>
              <w:ind w:left="80" w:right="532"/>
              <w:rPr>
                <w:sz w:val="20"/>
              </w:rPr>
            </w:pPr>
            <w:r>
              <w:rPr>
                <w:sz w:val="20"/>
              </w:rPr>
              <w:t>Church personnel fail to support those who are victims of abuse.</w:t>
            </w:r>
          </w:p>
        </w:tc>
        <w:tc>
          <w:tcPr>
            <w:tcW w:w="5763" w:type="dxa"/>
          </w:tcPr>
          <w:p w14:paraId="271B2819" w14:textId="77777777" w:rsidR="00E72035" w:rsidRDefault="003F214C" w:rsidP="003D164C">
            <w:pPr>
              <w:pStyle w:val="TableParagraph"/>
              <w:spacing w:before="28" w:line="249" w:lineRule="auto"/>
              <w:ind w:left="80" w:right="79"/>
              <w:jc w:val="both"/>
              <w:rPr>
                <w:sz w:val="20"/>
              </w:rPr>
            </w:pPr>
            <w:r w:rsidRPr="00E514B9">
              <w:rPr>
                <w:sz w:val="20"/>
              </w:rPr>
              <w:t xml:space="preserve">Procedures </w:t>
            </w:r>
            <w:r w:rsidR="00160848">
              <w:rPr>
                <w:sz w:val="20"/>
              </w:rPr>
              <w:t xml:space="preserve">to support complainants </w:t>
            </w:r>
            <w:r w:rsidR="00160848" w:rsidRPr="00B94DFA">
              <w:rPr>
                <w:sz w:val="20"/>
              </w:rPr>
              <w:t>which meet the</w:t>
            </w:r>
            <w:r w:rsidRPr="00E514B9">
              <w:rPr>
                <w:sz w:val="20"/>
              </w:rPr>
              <w:t xml:space="preserve"> criteria </w:t>
            </w:r>
            <w:r w:rsidR="00160848" w:rsidRPr="00B94DFA">
              <w:rPr>
                <w:sz w:val="20"/>
              </w:rPr>
              <w:t>associated with the</w:t>
            </w:r>
            <w:r w:rsidR="00160848">
              <w:rPr>
                <w:color w:val="00B0F0"/>
                <w:sz w:val="20"/>
              </w:rPr>
              <w:t xml:space="preserve"> </w:t>
            </w:r>
            <w:r w:rsidRPr="00E514B9">
              <w:rPr>
                <w:sz w:val="20"/>
              </w:rPr>
              <w:t xml:space="preserve">standard </w:t>
            </w:r>
            <w:r w:rsidR="00160848" w:rsidRPr="00B94DFA">
              <w:rPr>
                <w:sz w:val="20"/>
              </w:rPr>
              <w:t>‘</w:t>
            </w:r>
            <w:r w:rsidRPr="00E514B9">
              <w:rPr>
                <w:sz w:val="20"/>
              </w:rPr>
              <w:t>Responding Pastorally and Reporting According to Civil and Canon Law</w:t>
            </w:r>
            <w:r w:rsidR="00160848">
              <w:rPr>
                <w:color w:val="00B0F0"/>
                <w:sz w:val="20"/>
              </w:rPr>
              <w:t>’</w:t>
            </w:r>
            <w:r w:rsidRPr="00E514B9">
              <w:rPr>
                <w:sz w:val="20"/>
              </w:rPr>
              <w:t xml:space="preserve"> </w:t>
            </w:r>
            <w:r w:rsidR="00F61EA7" w:rsidRPr="00145D50">
              <w:rPr>
                <w:sz w:val="20"/>
                <w:szCs w:val="20"/>
              </w:rPr>
              <w:t>(</w:t>
            </w:r>
            <w:r w:rsidR="00F61EA7" w:rsidRPr="00145D50">
              <w:rPr>
                <w:i/>
                <w:color w:val="231F20"/>
                <w:sz w:val="20"/>
                <w:szCs w:val="20"/>
              </w:rPr>
              <w:t>A Safe and Welcoming Church, Safeguarding Children Policy and Standards for the Catholic Church in Ireland 2024)</w:t>
            </w:r>
            <w:r w:rsidR="00F61EA7" w:rsidRPr="00145D50">
              <w:rPr>
                <w:sz w:val="20"/>
                <w:szCs w:val="20"/>
              </w:rPr>
              <w:t xml:space="preserve"> </w:t>
            </w:r>
            <w:r w:rsidR="00160848" w:rsidRPr="00B94DFA">
              <w:rPr>
                <w:sz w:val="20"/>
              </w:rPr>
              <w:t>are in place and a</w:t>
            </w:r>
            <w:r w:rsidR="00160848">
              <w:rPr>
                <w:sz w:val="20"/>
              </w:rPr>
              <w:t xml:space="preserve">vailable at </w:t>
            </w:r>
            <w:hyperlink r:id="rId20" w:history="1">
              <w:r w:rsidR="003D164C" w:rsidRPr="003D164C">
                <w:rPr>
                  <w:rStyle w:val="Hyperlink"/>
                  <w:sz w:val="20"/>
                </w:rPr>
                <w:t>https://www.safeguarding.ie</w:t>
              </w:r>
            </w:hyperlink>
          </w:p>
        </w:tc>
      </w:tr>
      <w:tr w:rsidR="00E72035" w14:paraId="06DFFDBE" w14:textId="77777777" w:rsidTr="00EB3078">
        <w:trPr>
          <w:trHeight w:val="765"/>
        </w:trPr>
        <w:tc>
          <w:tcPr>
            <w:tcW w:w="4799" w:type="dxa"/>
          </w:tcPr>
          <w:p w14:paraId="7A2CCE41" w14:textId="77777777" w:rsidR="00E72035" w:rsidRDefault="00E72035" w:rsidP="00EB3078">
            <w:pPr>
              <w:pStyle w:val="TableParagraph"/>
              <w:spacing w:before="28" w:line="249" w:lineRule="auto"/>
              <w:ind w:left="80" w:right="1065"/>
              <w:rPr>
                <w:sz w:val="20"/>
              </w:rPr>
            </w:pPr>
            <w:r>
              <w:rPr>
                <w:sz w:val="20"/>
              </w:rPr>
              <w:t>Church personnel fail to understand their responsibilities to safeguard children.</w:t>
            </w:r>
          </w:p>
        </w:tc>
        <w:tc>
          <w:tcPr>
            <w:tcW w:w="5763" w:type="dxa"/>
          </w:tcPr>
          <w:p w14:paraId="23F19B4F" w14:textId="77777777" w:rsidR="00E72035" w:rsidRDefault="00E72035" w:rsidP="003D164C">
            <w:pPr>
              <w:pStyle w:val="TableParagraph"/>
              <w:spacing w:before="28" w:line="249" w:lineRule="auto"/>
              <w:ind w:left="80" w:right="146"/>
              <w:rPr>
                <w:sz w:val="20"/>
              </w:rPr>
            </w:pPr>
            <w:r w:rsidRPr="00E514B9">
              <w:rPr>
                <w:sz w:val="20"/>
              </w:rPr>
              <w:t>Procedures for child safeg</w:t>
            </w:r>
            <w:r w:rsidR="00990DD6" w:rsidRPr="00E514B9">
              <w:rPr>
                <w:sz w:val="20"/>
              </w:rPr>
              <w:t xml:space="preserve">uarding </w:t>
            </w:r>
            <w:r w:rsidR="00160848">
              <w:rPr>
                <w:sz w:val="20"/>
              </w:rPr>
              <w:t xml:space="preserve">training and support </w:t>
            </w:r>
            <w:r w:rsidR="00160848" w:rsidRPr="00B94DFA">
              <w:rPr>
                <w:sz w:val="20"/>
              </w:rPr>
              <w:t>which meet the criteria associated with the</w:t>
            </w:r>
            <w:r w:rsidR="00990DD6" w:rsidRPr="00E514B9">
              <w:rPr>
                <w:sz w:val="20"/>
              </w:rPr>
              <w:t xml:space="preserve"> standard </w:t>
            </w:r>
            <w:r w:rsidR="00160848">
              <w:rPr>
                <w:color w:val="00B0F0"/>
                <w:sz w:val="20"/>
              </w:rPr>
              <w:t>‘</w:t>
            </w:r>
            <w:r w:rsidR="00990DD6" w:rsidRPr="00E514B9">
              <w:rPr>
                <w:sz w:val="20"/>
              </w:rPr>
              <w:t>Nurturing a Culture of Safeguarding</w:t>
            </w:r>
            <w:r w:rsidR="00160848">
              <w:rPr>
                <w:color w:val="00B0F0"/>
                <w:sz w:val="20"/>
              </w:rPr>
              <w:t>’</w:t>
            </w:r>
            <w:r w:rsidR="00990DD6" w:rsidRPr="00E514B9">
              <w:rPr>
                <w:sz w:val="20"/>
              </w:rPr>
              <w:t xml:space="preserve"> </w:t>
            </w:r>
            <w:r w:rsidR="00F61EA7" w:rsidRPr="00145D50">
              <w:rPr>
                <w:sz w:val="20"/>
                <w:szCs w:val="20"/>
              </w:rPr>
              <w:t>(</w:t>
            </w:r>
            <w:r w:rsidR="00F61EA7" w:rsidRPr="00145D50">
              <w:rPr>
                <w:i/>
                <w:color w:val="231F20"/>
                <w:sz w:val="20"/>
                <w:szCs w:val="20"/>
              </w:rPr>
              <w:t>A Safe and Welcoming Church, Safeguarding Children Policy and Standards for the Catholic Church in Ireland 2024)</w:t>
            </w:r>
            <w:r w:rsidR="00990DD6" w:rsidRPr="00E514B9">
              <w:rPr>
                <w:sz w:val="20"/>
              </w:rPr>
              <w:t xml:space="preserve"> </w:t>
            </w:r>
            <w:r w:rsidR="00160848" w:rsidRPr="00B94DFA">
              <w:rPr>
                <w:sz w:val="20"/>
              </w:rPr>
              <w:t xml:space="preserve">are in place and can be viewed at </w:t>
            </w:r>
            <w:hyperlink r:id="rId21" w:history="1">
              <w:r w:rsidR="003D164C" w:rsidRPr="003D164C">
                <w:rPr>
                  <w:rStyle w:val="Hyperlink"/>
                  <w:sz w:val="20"/>
                </w:rPr>
                <w:t>https://www.safeguarding.ie</w:t>
              </w:r>
            </w:hyperlink>
          </w:p>
        </w:tc>
      </w:tr>
      <w:tr w:rsidR="00E72035" w14:paraId="64304381" w14:textId="77777777" w:rsidTr="00EB3078">
        <w:trPr>
          <w:trHeight w:val="1193"/>
        </w:trPr>
        <w:tc>
          <w:tcPr>
            <w:tcW w:w="4799" w:type="dxa"/>
          </w:tcPr>
          <w:p w14:paraId="5A1625E8" w14:textId="77777777" w:rsidR="00E72035" w:rsidRDefault="00E72035" w:rsidP="00EB3078">
            <w:pPr>
              <w:pStyle w:val="TableParagraph"/>
              <w:spacing w:before="28" w:line="295" w:lineRule="auto"/>
              <w:ind w:left="80" w:right="451"/>
              <w:rPr>
                <w:sz w:val="20"/>
              </w:rPr>
            </w:pPr>
            <w:r>
              <w:rPr>
                <w:color w:val="231F20"/>
                <w:sz w:val="20"/>
              </w:rPr>
              <w:t>Children and their parents do not understand the Church’s policy, procedures and structure to</w:t>
            </w:r>
          </w:p>
          <w:p w14:paraId="1EB924DA" w14:textId="77777777" w:rsidR="00E72035" w:rsidRDefault="00E72035" w:rsidP="00EB3078">
            <w:pPr>
              <w:pStyle w:val="TableParagraph"/>
              <w:spacing w:before="2" w:line="295" w:lineRule="auto"/>
              <w:ind w:left="80" w:right="176"/>
              <w:rPr>
                <w:sz w:val="20"/>
              </w:rPr>
            </w:pPr>
            <w:r>
              <w:rPr>
                <w:color w:val="231F20"/>
                <w:sz w:val="20"/>
              </w:rPr>
              <w:t>safeguard children and protect them from harm (as defined in the Children First Act 2015).</w:t>
            </w:r>
          </w:p>
        </w:tc>
        <w:tc>
          <w:tcPr>
            <w:tcW w:w="5763" w:type="dxa"/>
          </w:tcPr>
          <w:p w14:paraId="3FC7846E" w14:textId="77777777" w:rsidR="00E72035" w:rsidRDefault="00E72035" w:rsidP="003D164C">
            <w:pPr>
              <w:pStyle w:val="TableParagraph"/>
              <w:spacing w:before="28" w:line="249" w:lineRule="auto"/>
              <w:ind w:left="80" w:right="146"/>
              <w:rPr>
                <w:sz w:val="20"/>
              </w:rPr>
            </w:pPr>
            <w:r w:rsidRPr="00E514B9">
              <w:rPr>
                <w:sz w:val="20"/>
              </w:rPr>
              <w:t>Procedures to develop communications, training and support relati</w:t>
            </w:r>
            <w:r w:rsidR="00990DD6" w:rsidRPr="00E514B9">
              <w:rPr>
                <w:sz w:val="20"/>
              </w:rPr>
              <w:t xml:space="preserve">ng to child safeguarding to meet </w:t>
            </w:r>
            <w:r w:rsidR="00160848" w:rsidRPr="00B94DFA">
              <w:rPr>
                <w:sz w:val="20"/>
              </w:rPr>
              <w:t xml:space="preserve">the </w:t>
            </w:r>
            <w:r w:rsidR="00160848">
              <w:rPr>
                <w:sz w:val="20"/>
              </w:rPr>
              <w:t xml:space="preserve">criteria </w:t>
            </w:r>
            <w:r w:rsidR="00160848" w:rsidRPr="00B94DFA">
              <w:rPr>
                <w:sz w:val="20"/>
              </w:rPr>
              <w:t xml:space="preserve">associated </w:t>
            </w:r>
            <w:r w:rsidR="00160848">
              <w:rPr>
                <w:sz w:val="20"/>
              </w:rPr>
              <w:t xml:space="preserve">with </w:t>
            </w:r>
            <w:r w:rsidR="00160848" w:rsidRPr="00B94DFA">
              <w:rPr>
                <w:sz w:val="20"/>
              </w:rPr>
              <w:t>the</w:t>
            </w:r>
            <w:r w:rsidR="00160848">
              <w:rPr>
                <w:sz w:val="20"/>
              </w:rPr>
              <w:t xml:space="preserve"> standard </w:t>
            </w:r>
            <w:r w:rsidR="00160848" w:rsidRPr="00B94DFA">
              <w:rPr>
                <w:sz w:val="20"/>
              </w:rPr>
              <w:t>‘</w:t>
            </w:r>
            <w:r w:rsidR="00990DD6" w:rsidRPr="00E514B9">
              <w:rPr>
                <w:sz w:val="20"/>
              </w:rPr>
              <w:t>Leadership, Governance and Accountability</w:t>
            </w:r>
            <w:r w:rsidR="00160848" w:rsidRPr="00B94DFA">
              <w:rPr>
                <w:sz w:val="20"/>
              </w:rPr>
              <w:t>’</w:t>
            </w:r>
            <w:r w:rsidR="00160848">
              <w:rPr>
                <w:color w:val="00B0F0"/>
                <w:sz w:val="20"/>
              </w:rPr>
              <w:t xml:space="preserve"> </w:t>
            </w:r>
            <w:r w:rsidR="00F61EA7" w:rsidRPr="00145D50">
              <w:rPr>
                <w:sz w:val="20"/>
                <w:szCs w:val="20"/>
              </w:rPr>
              <w:t>(</w:t>
            </w:r>
            <w:r w:rsidR="00F61EA7" w:rsidRPr="00145D50">
              <w:rPr>
                <w:i/>
                <w:color w:val="231F20"/>
                <w:sz w:val="20"/>
                <w:szCs w:val="20"/>
              </w:rPr>
              <w:t>A Safe and Welcoming Church, Safeguarding Children Policy and Standards for the Catholic Church in Ireland 2024</w:t>
            </w:r>
            <w:r w:rsidR="00F61EA7" w:rsidRPr="00B94DFA">
              <w:rPr>
                <w:sz w:val="20"/>
              </w:rPr>
              <w:t xml:space="preserve">) </w:t>
            </w:r>
            <w:r w:rsidR="00160848" w:rsidRPr="00B94DFA">
              <w:rPr>
                <w:sz w:val="20"/>
              </w:rPr>
              <w:t xml:space="preserve"> are in place and can be viewed at </w:t>
            </w:r>
            <w:hyperlink r:id="rId22" w:history="1">
              <w:r w:rsidR="003D164C" w:rsidRPr="003D164C">
                <w:rPr>
                  <w:rStyle w:val="Hyperlink"/>
                  <w:sz w:val="20"/>
                </w:rPr>
                <w:t>https://www.safeguarding.ie</w:t>
              </w:r>
            </w:hyperlink>
          </w:p>
        </w:tc>
      </w:tr>
      <w:tr w:rsidR="00E72035" w14:paraId="5FB38392" w14:textId="77777777" w:rsidTr="00EB3078">
        <w:trPr>
          <w:trHeight w:val="935"/>
        </w:trPr>
        <w:tc>
          <w:tcPr>
            <w:tcW w:w="4799" w:type="dxa"/>
          </w:tcPr>
          <w:p w14:paraId="2A9A9A02" w14:textId="77777777" w:rsidR="00E72035" w:rsidRDefault="00E72035" w:rsidP="00EB3078">
            <w:pPr>
              <w:pStyle w:val="TableParagraph"/>
              <w:spacing w:before="28" w:line="295" w:lineRule="auto"/>
              <w:ind w:left="80" w:right="54"/>
              <w:rPr>
                <w:sz w:val="20"/>
              </w:rPr>
            </w:pPr>
            <w:r>
              <w:rPr>
                <w:color w:val="231F20"/>
                <w:sz w:val="20"/>
              </w:rPr>
              <w:t>The procedures for safeguarding children from harm (as defined in the Children First Act 2015) fail to be implemented.</w:t>
            </w:r>
          </w:p>
        </w:tc>
        <w:tc>
          <w:tcPr>
            <w:tcW w:w="5763" w:type="dxa"/>
          </w:tcPr>
          <w:p w14:paraId="08131905" w14:textId="445972F3" w:rsidR="00E72035" w:rsidRPr="00E514B9" w:rsidRDefault="00E72035" w:rsidP="003D164C">
            <w:pPr>
              <w:tabs>
                <w:tab w:val="left" w:pos="1719"/>
              </w:tabs>
              <w:ind w:left="105"/>
              <w:rPr>
                <w:sz w:val="26"/>
              </w:rPr>
            </w:pPr>
            <w:r>
              <w:rPr>
                <w:color w:val="231F20"/>
                <w:sz w:val="20"/>
              </w:rPr>
              <w:t>P</w:t>
            </w:r>
            <w:r w:rsidR="00990DD6">
              <w:rPr>
                <w:color w:val="231F20"/>
                <w:sz w:val="20"/>
              </w:rPr>
              <w:t>r</w:t>
            </w:r>
            <w:r w:rsidR="00160848">
              <w:rPr>
                <w:color w:val="231F20"/>
                <w:sz w:val="20"/>
              </w:rPr>
              <w:t xml:space="preserve">ocedures to ensure compliance </w:t>
            </w:r>
            <w:r w:rsidR="00160848" w:rsidRPr="00B94DFA">
              <w:rPr>
                <w:color w:val="231F20"/>
                <w:sz w:val="20"/>
              </w:rPr>
              <w:t>with the</w:t>
            </w:r>
            <w:r w:rsidR="00F61EA7">
              <w:rPr>
                <w:color w:val="231F20"/>
                <w:sz w:val="20"/>
              </w:rPr>
              <w:t xml:space="preserve"> c</w:t>
            </w:r>
            <w:r w:rsidR="00990DD6">
              <w:rPr>
                <w:color w:val="231F20"/>
                <w:sz w:val="20"/>
              </w:rPr>
              <w:t xml:space="preserve">hild safeguarding </w:t>
            </w:r>
            <w:r w:rsidR="00E1228F">
              <w:rPr>
                <w:color w:val="231F20"/>
                <w:sz w:val="20"/>
              </w:rPr>
              <w:t xml:space="preserve">  </w:t>
            </w:r>
            <w:r w:rsidR="00990DD6" w:rsidRPr="00E514B9">
              <w:rPr>
                <w:color w:val="231F20"/>
                <w:sz w:val="20"/>
              </w:rPr>
              <w:t xml:space="preserve">standards outlined within </w:t>
            </w:r>
            <w:r w:rsidR="00160848" w:rsidRPr="00B94DFA">
              <w:rPr>
                <w:color w:val="231F20"/>
                <w:sz w:val="20"/>
              </w:rPr>
              <w:t xml:space="preserve">the </w:t>
            </w:r>
            <w:r w:rsidR="00990DD6" w:rsidRPr="00E514B9">
              <w:rPr>
                <w:color w:val="231F20"/>
                <w:sz w:val="20"/>
              </w:rPr>
              <w:t xml:space="preserve">criteria </w:t>
            </w:r>
            <w:r w:rsidR="00160848" w:rsidRPr="00B94DFA">
              <w:rPr>
                <w:color w:val="231F20"/>
                <w:sz w:val="20"/>
              </w:rPr>
              <w:t>of ‘</w:t>
            </w:r>
            <w:r w:rsidR="00990DD6" w:rsidRPr="00E514B9">
              <w:rPr>
                <w:color w:val="231F20"/>
                <w:sz w:val="20"/>
              </w:rPr>
              <w:t>Leadership, Governance and Accountability</w:t>
            </w:r>
            <w:r w:rsidR="00160848" w:rsidRPr="00B94DFA">
              <w:rPr>
                <w:color w:val="231F20"/>
                <w:sz w:val="20"/>
              </w:rPr>
              <w:t>’</w:t>
            </w:r>
            <w:r w:rsidR="00160848">
              <w:rPr>
                <w:color w:val="00B0F0"/>
                <w:sz w:val="20"/>
              </w:rPr>
              <w:t xml:space="preserve"> </w:t>
            </w:r>
            <w:r w:rsidR="00F61EA7" w:rsidRPr="00145D50">
              <w:rPr>
                <w:sz w:val="20"/>
                <w:szCs w:val="20"/>
              </w:rPr>
              <w:t>(</w:t>
            </w:r>
            <w:r w:rsidR="00F61EA7" w:rsidRPr="00145D50">
              <w:rPr>
                <w:i/>
                <w:color w:val="231F20"/>
                <w:sz w:val="20"/>
                <w:szCs w:val="20"/>
              </w:rPr>
              <w:t>A Safe and Welcoming Church, Safeguarding Children Policy and Standards for the Catholic Church in Ireland 2024)</w:t>
            </w:r>
            <w:r w:rsidR="00F61EA7" w:rsidRPr="00145D50">
              <w:rPr>
                <w:sz w:val="20"/>
                <w:szCs w:val="20"/>
              </w:rPr>
              <w:t xml:space="preserve"> </w:t>
            </w:r>
            <w:r w:rsidR="00160848" w:rsidRPr="00B94DFA">
              <w:rPr>
                <w:color w:val="231F20"/>
                <w:sz w:val="20"/>
              </w:rPr>
              <w:t xml:space="preserve"> are in place. </w:t>
            </w:r>
            <w:r w:rsidR="00990DD6" w:rsidRPr="00B94DFA">
              <w:rPr>
                <w:color w:val="231F20"/>
                <w:sz w:val="20"/>
              </w:rPr>
              <w:t xml:space="preserve"> </w:t>
            </w:r>
            <w:r w:rsidR="00160848" w:rsidRPr="00B94DFA">
              <w:rPr>
                <w:color w:val="231F20"/>
                <w:sz w:val="20"/>
              </w:rPr>
              <w:t>The</w:t>
            </w:r>
            <w:r w:rsidR="001359DA">
              <w:rPr>
                <w:color w:val="231F20"/>
                <w:sz w:val="20"/>
              </w:rPr>
              <w:t xml:space="preserve"> Bishop </w:t>
            </w:r>
            <w:r w:rsidR="00160848" w:rsidRPr="00B94DFA">
              <w:rPr>
                <w:color w:val="231F20"/>
                <w:sz w:val="20"/>
              </w:rPr>
              <w:t xml:space="preserve">has in place a system of governance that identifies clear procedures, accountability structures and quality assurance, in which roles and responsibilities are explicit and is available at </w:t>
            </w:r>
            <w:hyperlink r:id="rId23" w:history="1">
              <w:r w:rsidR="003D164C" w:rsidRPr="003D164C">
                <w:rPr>
                  <w:rStyle w:val="Hyperlink"/>
                  <w:sz w:val="20"/>
                </w:rPr>
                <w:t>https://www.safeguarding.ie</w:t>
              </w:r>
            </w:hyperlink>
          </w:p>
        </w:tc>
      </w:tr>
      <w:tr w:rsidR="00E72035" w14:paraId="1307C0AF" w14:textId="77777777" w:rsidTr="00EB3078">
        <w:trPr>
          <w:trHeight w:val="1137"/>
        </w:trPr>
        <w:tc>
          <w:tcPr>
            <w:tcW w:w="4799" w:type="dxa"/>
          </w:tcPr>
          <w:p w14:paraId="04CB5F12" w14:textId="77777777" w:rsidR="00E72035" w:rsidRDefault="00E72035" w:rsidP="00EB3078">
            <w:pPr>
              <w:pStyle w:val="TableParagraph"/>
              <w:spacing w:before="28" w:line="295" w:lineRule="auto"/>
              <w:ind w:left="80" w:right="96"/>
              <w:rPr>
                <w:sz w:val="20"/>
              </w:rPr>
            </w:pPr>
            <w:r>
              <w:rPr>
                <w:color w:val="231F20"/>
                <w:sz w:val="20"/>
              </w:rPr>
              <w:t>The Church authority fails to ensure the appointment of a relevant person and maintain a list of mandated persons.</w:t>
            </w:r>
          </w:p>
        </w:tc>
        <w:tc>
          <w:tcPr>
            <w:tcW w:w="5763" w:type="dxa"/>
          </w:tcPr>
          <w:p w14:paraId="090ADFA7" w14:textId="0FDC5B8A" w:rsidR="004932AC" w:rsidRPr="000F6A9A" w:rsidRDefault="00E72035" w:rsidP="00E1228F">
            <w:pPr>
              <w:tabs>
                <w:tab w:val="left" w:pos="1719"/>
              </w:tabs>
              <w:ind w:left="105"/>
              <w:rPr>
                <w:color w:val="231F20"/>
                <w:sz w:val="20"/>
              </w:rPr>
            </w:pPr>
            <w:r w:rsidRPr="00DE3D19">
              <w:rPr>
                <w:color w:val="231F20"/>
                <w:sz w:val="20"/>
              </w:rPr>
              <w:t>Procedures</w:t>
            </w:r>
            <w:r w:rsidR="004932AC" w:rsidRPr="00DE3D19">
              <w:rPr>
                <w:color w:val="231F20"/>
                <w:sz w:val="20"/>
              </w:rPr>
              <w:t xml:space="preserve"> to include the ap</w:t>
            </w:r>
            <w:r w:rsidR="000F6A9A" w:rsidRPr="00DE3D19">
              <w:rPr>
                <w:color w:val="231F20"/>
                <w:sz w:val="20"/>
              </w:rPr>
              <w:t>pointment of a relevant person and DLP</w:t>
            </w:r>
            <w:r w:rsidR="005221FA" w:rsidRPr="00DE3D19">
              <w:rPr>
                <w:color w:val="231F20"/>
                <w:sz w:val="20"/>
              </w:rPr>
              <w:t xml:space="preserve"> are in place</w:t>
            </w:r>
            <w:r w:rsidR="00160848">
              <w:rPr>
                <w:color w:val="231F20"/>
                <w:sz w:val="20"/>
              </w:rPr>
              <w:t xml:space="preserve"> </w:t>
            </w:r>
            <w:r w:rsidR="00160848" w:rsidRPr="00B94DFA">
              <w:rPr>
                <w:color w:val="231F20"/>
                <w:sz w:val="20"/>
              </w:rPr>
              <w:t>in</w:t>
            </w:r>
            <w:r w:rsidR="001359DA">
              <w:rPr>
                <w:color w:val="231F20"/>
                <w:sz w:val="20"/>
              </w:rPr>
              <w:t xml:space="preserve"> The Diocese of Kildare &amp; Leighlin</w:t>
            </w:r>
            <w:r w:rsidR="00A76EC4" w:rsidRPr="00B94DFA">
              <w:rPr>
                <w:color w:val="231F20"/>
                <w:sz w:val="20"/>
              </w:rPr>
              <w:t>.  A</w:t>
            </w:r>
            <w:r w:rsidR="000F6A9A" w:rsidRPr="00DE3D19">
              <w:rPr>
                <w:color w:val="231F20"/>
                <w:sz w:val="20"/>
              </w:rPr>
              <w:t xml:space="preserve"> list of mandated persons </w:t>
            </w:r>
            <w:r w:rsidR="00A76EC4" w:rsidRPr="00B94DFA">
              <w:rPr>
                <w:color w:val="231F20"/>
                <w:sz w:val="20"/>
              </w:rPr>
              <w:t>is maintained</w:t>
            </w:r>
            <w:r w:rsidR="000F6A9A" w:rsidRPr="00DE3D19">
              <w:rPr>
                <w:color w:val="231F20"/>
                <w:sz w:val="20"/>
              </w:rPr>
              <w:t>.</w:t>
            </w:r>
            <w:r w:rsidR="000F6A9A">
              <w:rPr>
                <w:color w:val="231F20"/>
                <w:sz w:val="20"/>
              </w:rPr>
              <w:t xml:space="preserve"> </w:t>
            </w:r>
          </w:p>
          <w:p w14:paraId="0132C04B" w14:textId="08B6DD87" w:rsidR="00E72035" w:rsidRPr="00E514B9" w:rsidRDefault="00A76EC4" w:rsidP="003D164C">
            <w:pPr>
              <w:tabs>
                <w:tab w:val="left" w:pos="1719"/>
              </w:tabs>
              <w:ind w:left="105"/>
              <w:rPr>
                <w:color w:val="231F20"/>
                <w:sz w:val="20"/>
              </w:rPr>
            </w:pPr>
            <w:r w:rsidRPr="00B94DFA">
              <w:rPr>
                <w:color w:val="231F20"/>
                <w:sz w:val="20"/>
              </w:rPr>
              <w:t xml:space="preserve">The </w:t>
            </w:r>
            <w:r w:rsidR="001359DA">
              <w:rPr>
                <w:color w:val="231F20"/>
                <w:sz w:val="20"/>
              </w:rPr>
              <w:t xml:space="preserve">Bishop </w:t>
            </w:r>
            <w:r w:rsidRPr="00B94DFA">
              <w:rPr>
                <w:color w:val="231F20"/>
                <w:sz w:val="20"/>
              </w:rPr>
              <w:t>has in</w:t>
            </w:r>
            <w:r w:rsidRPr="00E514B9">
              <w:rPr>
                <w:sz w:val="20"/>
              </w:rPr>
              <w:t xml:space="preserve"> place a system of governance that identifies clear procedures, accountability structures and quality assurance, in which roles and</w:t>
            </w:r>
            <w:r>
              <w:rPr>
                <w:sz w:val="20"/>
              </w:rPr>
              <w:t xml:space="preserve"> responsibilities are explicit </w:t>
            </w:r>
            <w:r w:rsidRPr="00B94DFA">
              <w:rPr>
                <w:sz w:val="20"/>
              </w:rPr>
              <w:t xml:space="preserve">and is </w:t>
            </w:r>
            <w:r>
              <w:rPr>
                <w:sz w:val="20"/>
              </w:rPr>
              <w:t xml:space="preserve">available at </w:t>
            </w:r>
            <w:hyperlink r:id="rId24" w:history="1">
              <w:r w:rsidR="003D164C" w:rsidRPr="003D164C">
                <w:rPr>
                  <w:rStyle w:val="Hyperlink"/>
                  <w:sz w:val="20"/>
                </w:rPr>
                <w:t>https://www.safeguarding.ie</w:t>
              </w:r>
            </w:hyperlink>
          </w:p>
        </w:tc>
      </w:tr>
      <w:tr w:rsidR="00E72035" w14:paraId="4C172E8D" w14:textId="77777777" w:rsidTr="00EB3078">
        <w:trPr>
          <w:trHeight w:val="1000"/>
        </w:trPr>
        <w:tc>
          <w:tcPr>
            <w:tcW w:w="4799" w:type="dxa"/>
          </w:tcPr>
          <w:p w14:paraId="2B77BF56" w14:textId="77777777" w:rsidR="00E72035" w:rsidRDefault="002F1D39" w:rsidP="002F1D39">
            <w:pPr>
              <w:pStyle w:val="TableParagraph"/>
              <w:spacing w:before="28" w:line="295" w:lineRule="auto"/>
              <w:ind w:left="80" w:right="96"/>
              <w:rPr>
                <w:sz w:val="20"/>
              </w:rPr>
            </w:pPr>
            <w:r w:rsidRPr="00DE3D19">
              <w:rPr>
                <w:color w:val="231F20"/>
                <w:sz w:val="20"/>
              </w:rPr>
              <w:t>Risk of harm of a child (as defined in the Children First Act 2015) being disclosed during the Sacrament of Reconciliation</w:t>
            </w:r>
          </w:p>
        </w:tc>
        <w:tc>
          <w:tcPr>
            <w:tcW w:w="5763" w:type="dxa"/>
          </w:tcPr>
          <w:p w14:paraId="2BF40958" w14:textId="77777777" w:rsidR="00E72035" w:rsidRDefault="00A76EC4" w:rsidP="00E1228F">
            <w:pPr>
              <w:tabs>
                <w:tab w:val="left" w:pos="1719"/>
              </w:tabs>
              <w:ind w:left="105"/>
              <w:rPr>
                <w:sz w:val="20"/>
              </w:rPr>
            </w:pPr>
            <w:r w:rsidRPr="001359DA">
              <w:rPr>
                <w:color w:val="231F20"/>
                <w:sz w:val="20"/>
                <w:szCs w:val="20"/>
              </w:rPr>
              <w:t xml:space="preserve">A </w:t>
            </w:r>
            <w:r w:rsidR="00F61EA7" w:rsidRPr="001359DA">
              <w:rPr>
                <w:color w:val="231F20"/>
                <w:sz w:val="20"/>
                <w:szCs w:val="20"/>
              </w:rPr>
              <w:t>p</w:t>
            </w:r>
            <w:r w:rsidR="002F1D39" w:rsidRPr="001359DA">
              <w:rPr>
                <w:color w:val="231F20"/>
                <w:sz w:val="20"/>
                <w:szCs w:val="20"/>
              </w:rPr>
              <w:t>olicy in relation to the Sacrament of Reconciliation</w:t>
            </w:r>
            <w:r w:rsidRPr="001359DA">
              <w:rPr>
                <w:color w:val="231F20"/>
                <w:sz w:val="20"/>
                <w:szCs w:val="20"/>
              </w:rPr>
              <w:t xml:space="preserve"> is in place and</w:t>
            </w:r>
            <w:r w:rsidR="003D164C" w:rsidRPr="001359DA">
              <w:rPr>
                <w:color w:val="231F20"/>
                <w:sz w:val="20"/>
                <w:szCs w:val="20"/>
              </w:rPr>
              <w:t xml:space="preserve"> can be viewed at</w:t>
            </w:r>
            <w:r w:rsidR="003D164C">
              <w:rPr>
                <w:color w:val="231F20"/>
                <w:sz w:val="21"/>
              </w:rPr>
              <w:t xml:space="preserve"> </w:t>
            </w:r>
            <w:hyperlink r:id="rId25" w:history="1">
              <w:r w:rsidR="003D164C" w:rsidRPr="003D164C">
                <w:rPr>
                  <w:rStyle w:val="Hyperlink"/>
                  <w:sz w:val="20"/>
                </w:rPr>
                <w:t>https://www.safeguarding.ie</w:t>
              </w:r>
            </w:hyperlink>
          </w:p>
        </w:tc>
      </w:tr>
    </w:tbl>
    <w:p w14:paraId="3061B48C" w14:textId="77777777" w:rsidR="00E72035" w:rsidRDefault="00E72035" w:rsidP="00E72035">
      <w:pPr>
        <w:spacing w:line="295" w:lineRule="auto"/>
        <w:rPr>
          <w:sz w:val="20"/>
        </w:rPr>
        <w:sectPr w:rsidR="00E72035">
          <w:pgSz w:w="11910" w:h="16840"/>
          <w:pgMar w:top="0" w:right="0" w:bottom="720" w:left="0" w:header="0" w:footer="555" w:gutter="0"/>
          <w:cols w:space="720"/>
        </w:sectPr>
      </w:pPr>
    </w:p>
    <w:p w14:paraId="2F582E6F" w14:textId="77777777" w:rsidR="00E72035" w:rsidRDefault="00E72035" w:rsidP="00E72035">
      <w:pPr>
        <w:pStyle w:val="BodyText"/>
        <w:spacing w:before="7"/>
        <w:rPr>
          <w:sz w:val="22"/>
        </w:rPr>
      </w:pPr>
    </w:p>
    <w:p w14:paraId="64FA2E6A" w14:textId="77777777" w:rsidR="00E72035" w:rsidRDefault="00E72035" w:rsidP="00E72035">
      <w:pPr>
        <w:pStyle w:val="Heading3"/>
        <w:spacing w:before="93"/>
        <w:ind w:left="566"/>
      </w:pPr>
      <w:r>
        <w:rPr>
          <w:noProof/>
          <w:lang w:val="en-IE" w:eastAsia="en-IE" w:bidi="ar-SA"/>
        </w:rPr>
        <mc:AlternateContent>
          <mc:Choice Requires="wpg">
            <w:drawing>
              <wp:anchor distT="0" distB="0" distL="114300" distR="114300" simplePos="0" relativeHeight="251663360" behindDoc="1" locked="0" layoutInCell="1" allowOverlap="1" wp14:anchorId="7EB36345" wp14:editId="42F44893">
                <wp:simplePos x="0" y="0"/>
                <wp:positionH relativeFrom="page">
                  <wp:posOffset>5769610</wp:posOffset>
                </wp:positionH>
                <wp:positionV relativeFrom="paragraph">
                  <wp:posOffset>-468630</wp:posOffset>
                </wp:positionV>
                <wp:extent cx="1790700" cy="4311650"/>
                <wp:effectExtent l="6985" t="7620" r="254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4311650"/>
                          <a:chOff x="9086" y="-738"/>
                          <a:chExt cx="2820" cy="6790"/>
                        </a:xfrm>
                      </wpg:grpSpPr>
                      <wps:wsp>
                        <wps:cNvPr id="12" name="Freeform 10"/>
                        <wps:cNvSpPr>
                          <a:spLocks/>
                        </wps:cNvSpPr>
                        <wps:spPr bwMode="auto">
                          <a:xfrm>
                            <a:off x="9086" y="-738"/>
                            <a:ext cx="1411" cy="6171"/>
                          </a:xfrm>
                          <a:custGeom>
                            <a:avLst/>
                            <a:gdLst>
                              <a:gd name="T0" fmla="+- 0 9412 9086"/>
                              <a:gd name="T1" fmla="*/ T0 w 1411"/>
                              <a:gd name="T2" fmla="+- 0 -633 -738"/>
                              <a:gd name="T3" fmla="*/ -633 h 6171"/>
                              <a:gd name="T4" fmla="+- 0 9519 9086"/>
                              <a:gd name="T5" fmla="*/ T4 w 1411"/>
                              <a:gd name="T6" fmla="+- 0 -478 -738"/>
                              <a:gd name="T7" fmla="*/ -478 h 6171"/>
                              <a:gd name="T8" fmla="+- 0 9665 9086"/>
                              <a:gd name="T9" fmla="*/ T8 w 1411"/>
                              <a:gd name="T10" fmla="+- 0 -224 -738"/>
                              <a:gd name="T11" fmla="*/ -224 h 6171"/>
                              <a:gd name="T12" fmla="+- 0 9787 9086"/>
                              <a:gd name="T13" fmla="*/ T12 w 1411"/>
                              <a:gd name="T14" fmla="+- 0 74 -738"/>
                              <a:gd name="T15" fmla="*/ 74 h 6171"/>
                              <a:gd name="T16" fmla="+- 0 9858 9086"/>
                              <a:gd name="T17" fmla="*/ T16 w 1411"/>
                              <a:gd name="T18" fmla="+- 0 366 -738"/>
                              <a:gd name="T19" fmla="*/ 366 h 6171"/>
                              <a:gd name="T20" fmla="+- 0 9885 9086"/>
                              <a:gd name="T21" fmla="*/ T20 w 1411"/>
                              <a:gd name="T22" fmla="+- 0 650 -738"/>
                              <a:gd name="T23" fmla="*/ 650 h 6171"/>
                              <a:gd name="T24" fmla="+- 0 9882 9086"/>
                              <a:gd name="T25" fmla="*/ T24 w 1411"/>
                              <a:gd name="T26" fmla="+- 0 837 -738"/>
                              <a:gd name="T27" fmla="*/ 837 h 6171"/>
                              <a:gd name="T28" fmla="+- 0 9849 9086"/>
                              <a:gd name="T29" fmla="*/ T28 w 1411"/>
                              <a:gd name="T30" fmla="+- 0 1112 -738"/>
                              <a:gd name="T31" fmla="*/ 1112 h 6171"/>
                              <a:gd name="T32" fmla="+- 0 9789 9086"/>
                              <a:gd name="T33" fmla="*/ T32 w 1411"/>
                              <a:gd name="T34" fmla="+- 0 1383 -738"/>
                              <a:gd name="T35" fmla="*/ 1383 h 6171"/>
                              <a:gd name="T36" fmla="+- 0 9709 9086"/>
                              <a:gd name="T37" fmla="*/ T36 w 1411"/>
                              <a:gd name="T38" fmla="+- 0 1650 -738"/>
                              <a:gd name="T39" fmla="*/ 1650 h 6171"/>
                              <a:gd name="T40" fmla="+- 0 9614 9086"/>
                              <a:gd name="T41" fmla="*/ T40 w 1411"/>
                              <a:gd name="T42" fmla="+- 0 1913 -738"/>
                              <a:gd name="T43" fmla="*/ 1913 h 6171"/>
                              <a:gd name="T44" fmla="+- 0 9511 9086"/>
                              <a:gd name="T45" fmla="*/ T44 w 1411"/>
                              <a:gd name="T46" fmla="+- 0 2173 -738"/>
                              <a:gd name="T47" fmla="*/ 2173 h 6171"/>
                              <a:gd name="T48" fmla="+- 0 9372 9086"/>
                              <a:gd name="T49" fmla="*/ T48 w 1411"/>
                              <a:gd name="T50" fmla="+- 0 2516 -738"/>
                              <a:gd name="T51" fmla="*/ 2516 h 6171"/>
                              <a:gd name="T52" fmla="+- 0 9276 9086"/>
                              <a:gd name="T53" fmla="*/ T52 w 1411"/>
                              <a:gd name="T54" fmla="+- 0 2772 -738"/>
                              <a:gd name="T55" fmla="*/ 2772 h 6171"/>
                              <a:gd name="T56" fmla="+- 0 9193 9086"/>
                              <a:gd name="T57" fmla="*/ T56 w 1411"/>
                              <a:gd name="T58" fmla="+- 0 3027 -738"/>
                              <a:gd name="T59" fmla="*/ 3027 h 6171"/>
                              <a:gd name="T60" fmla="+- 0 9130 9086"/>
                              <a:gd name="T61" fmla="*/ T60 w 1411"/>
                              <a:gd name="T62" fmla="+- 0 3282 -738"/>
                              <a:gd name="T63" fmla="*/ 3282 h 6171"/>
                              <a:gd name="T64" fmla="+- 0 9093 9086"/>
                              <a:gd name="T65" fmla="*/ T64 w 1411"/>
                              <a:gd name="T66" fmla="+- 0 3537 -738"/>
                              <a:gd name="T67" fmla="*/ 3537 h 6171"/>
                              <a:gd name="T68" fmla="+- 0 9087 9086"/>
                              <a:gd name="T69" fmla="*/ T68 w 1411"/>
                              <a:gd name="T70" fmla="+- 0 3750 -738"/>
                              <a:gd name="T71" fmla="*/ 3750 h 6171"/>
                              <a:gd name="T72" fmla="+- 0 9115 9086"/>
                              <a:gd name="T73" fmla="*/ T72 w 1411"/>
                              <a:gd name="T74" fmla="+- 0 4008 -738"/>
                              <a:gd name="T75" fmla="*/ 4008 h 6171"/>
                              <a:gd name="T76" fmla="+- 0 9188 9086"/>
                              <a:gd name="T77" fmla="*/ T76 w 1411"/>
                              <a:gd name="T78" fmla="+- 0 4268 -738"/>
                              <a:gd name="T79" fmla="*/ 4268 h 6171"/>
                              <a:gd name="T80" fmla="+- 0 9311 9086"/>
                              <a:gd name="T81" fmla="*/ T80 w 1411"/>
                              <a:gd name="T82" fmla="+- 0 4530 -738"/>
                              <a:gd name="T83" fmla="*/ 4530 h 6171"/>
                              <a:gd name="T84" fmla="+- 0 9492 9086"/>
                              <a:gd name="T85" fmla="*/ T84 w 1411"/>
                              <a:gd name="T86" fmla="+- 0 4796 -738"/>
                              <a:gd name="T87" fmla="*/ 4796 h 6171"/>
                              <a:gd name="T88" fmla="+- 0 9648 9086"/>
                              <a:gd name="T89" fmla="*/ T88 w 1411"/>
                              <a:gd name="T90" fmla="+- 0 4975 -738"/>
                              <a:gd name="T91" fmla="*/ 4975 h 6171"/>
                              <a:gd name="T92" fmla="+- 0 9784 9086"/>
                              <a:gd name="T93" fmla="*/ T92 w 1411"/>
                              <a:gd name="T94" fmla="+- 0 5111 -738"/>
                              <a:gd name="T95" fmla="*/ 5111 h 6171"/>
                              <a:gd name="T96" fmla="+- 0 9939 9086"/>
                              <a:gd name="T97" fmla="*/ T96 w 1411"/>
                              <a:gd name="T98" fmla="+- 0 5248 -738"/>
                              <a:gd name="T99" fmla="*/ 5248 h 6171"/>
                              <a:gd name="T100" fmla="+- 0 10111 9086"/>
                              <a:gd name="T101" fmla="*/ T100 w 1411"/>
                              <a:gd name="T102" fmla="+- 0 5386 -738"/>
                              <a:gd name="T103" fmla="*/ 5386 h 6171"/>
                              <a:gd name="T104" fmla="+- 0 10124 9086"/>
                              <a:gd name="T105" fmla="*/ T104 w 1411"/>
                              <a:gd name="T106" fmla="+- 0 5306 -738"/>
                              <a:gd name="T107" fmla="*/ 5306 h 6171"/>
                              <a:gd name="T108" fmla="+- 0 10062 9086"/>
                              <a:gd name="T109" fmla="*/ T108 w 1411"/>
                              <a:gd name="T110" fmla="+- 0 5118 -738"/>
                              <a:gd name="T111" fmla="*/ 5118 h 6171"/>
                              <a:gd name="T112" fmla="+- 0 10015 9086"/>
                              <a:gd name="T113" fmla="*/ T112 w 1411"/>
                              <a:gd name="T114" fmla="+- 0 4932 -738"/>
                              <a:gd name="T115" fmla="*/ 4932 h 6171"/>
                              <a:gd name="T116" fmla="+- 0 9980 9086"/>
                              <a:gd name="T117" fmla="*/ T116 w 1411"/>
                              <a:gd name="T118" fmla="+- 0 4748 -738"/>
                              <a:gd name="T119" fmla="*/ 4748 h 6171"/>
                              <a:gd name="T120" fmla="+- 0 9957 9086"/>
                              <a:gd name="T121" fmla="*/ T120 w 1411"/>
                              <a:gd name="T122" fmla="+- 0 4567 -738"/>
                              <a:gd name="T123" fmla="*/ 4567 h 6171"/>
                              <a:gd name="T124" fmla="+- 0 9944 9086"/>
                              <a:gd name="T125" fmla="*/ T124 w 1411"/>
                              <a:gd name="T126" fmla="+- 0 4327 -738"/>
                              <a:gd name="T127" fmla="*/ 4327 h 6171"/>
                              <a:gd name="T128" fmla="+- 0 9947 9086"/>
                              <a:gd name="T129" fmla="*/ T128 w 1411"/>
                              <a:gd name="T130" fmla="+- 0 4091 -738"/>
                              <a:gd name="T131" fmla="*/ 4091 h 6171"/>
                              <a:gd name="T132" fmla="+- 0 9980 9086"/>
                              <a:gd name="T133" fmla="*/ T132 w 1411"/>
                              <a:gd name="T134" fmla="+- 0 3743 -738"/>
                              <a:gd name="T135" fmla="*/ 3743 h 6171"/>
                              <a:gd name="T136" fmla="+- 0 10038 9086"/>
                              <a:gd name="T137" fmla="*/ T136 w 1411"/>
                              <a:gd name="T138" fmla="+- 0 3402 -738"/>
                              <a:gd name="T139" fmla="*/ 3402 h 6171"/>
                              <a:gd name="T140" fmla="+- 0 10114 9086"/>
                              <a:gd name="T141" fmla="*/ T140 w 1411"/>
                              <a:gd name="T142" fmla="+- 0 3068 -738"/>
                              <a:gd name="T143" fmla="*/ 3068 h 6171"/>
                              <a:gd name="T144" fmla="+- 0 10199 9086"/>
                              <a:gd name="T145" fmla="*/ T144 w 1411"/>
                              <a:gd name="T146" fmla="+- 0 2739 -738"/>
                              <a:gd name="T147" fmla="*/ 2739 h 6171"/>
                              <a:gd name="T148" fmla="+- 0 10301 9086"/>
                              <a:gd name="T149" fmla="*/ T148 w 1411"/>
                              <a:gd name="T150" fmla="+- 0 2363 -738"/>
                              <a:gd name="T151" fmla="*/ 2363 h 6171"/>
                              <a:gd name="T152" fmla="+- 0 10380 9086"/>
                              <a:gd name="T153" fmla="*/ T152 w 1411"/>
                              <a:gd name="T154" fmla="+- 0 2046 -738"/>
                              <a:gd name="T155" fmla="*/ 2046 h 6171"/>
                              <a:gd name="T156" fmla="+- 0 10444 9086"/>
                              <a:gd name="T157" fmla="*/ T156 w 1411"/>
                              <a:gd name="T158" fmla="+- 0 1734 -738"/>
                              <a:gd name="T159" fmla="*/ 1734 h 6171"/>
                              <a:gd name="T160" fmla="+- 0 10485 9086"/>
                              <a:gd name="T161" fmla="*/ T160 w 1411"/>
                              <a:gd name="T162" fmla="+- 0 1426 -738"/>
                              <a:gd name="T163" fmla="*/ 1426 h 6171"/>
                              <a:gd name="T164" fmla="+- 0 10496 9086"/>
                              <a:gd name="T165" fmla="*/ T164 w 1411"/>
                              <a:gd name="T166" fmla="+- 0 1172 -738"/>
                              <a:gd name="T167" fmla="*/ 1172 h 6171"/>
                              <a:gd name="T168" fmla="+- 0 10481 9086"/>
                              <a:gd name="T169" fmla="*/ T168 w 1411"/>
                              <a:gd name="T170" fmla="+- 0 921 -738"/>
                              <a:gd name="T171" fmla="*/ 921 h 6171"/>
                              <a:gd name="T172" fmla="+- 0 10422 9086"/>
                              <a:gd name="T173" fmla="*/ T172 w 1411"/>
                              <a:gd name="T174" fmla="+- 0 623 -738"/>
                              <a:gd name="T175" fmla="*/ 623 h 6171"/>
                              <a:gd name="T176" fmla="+- 0 10311 9086"/>
                              <a:gd name="T177" fmla="*/ T176 w 1411"/>
                              <a:gd name="T178" fmla="+- 0 328 -738"/>
                              <a:gd name="T179" fmla="*/ 328 h 6171"/>
                              <a:gd name="T180" fmla="+- 0 10140 9086"/>
                              <a:gd name="T181" fmla="*/ T180 w 1411"/>
                              <a:gd name="T182" fmla="+- 0 35 -738"/>
                              <a:gd name="T183" fmla="*/ 35 h 6171"/>
                              <a:gd name="T184" fmla="+- 0 9989 9086"/>
                              <a:gd name="T185" fmla="*/ T184 w 1411"/>
                              <a:gd name="T186" fmla="+- 0 -160 -738"/>
                              <a:gd name="T187" fmla="*/ -160 h 6171"/>
                              <a:gd name="T188" fmla="+- 0 9854 9086"/>
                              <a:gd name="T189" fmla="*/ T188 w 1411"/>
                              <a:gd name="T190" fmla="+- 0 -305 -738"/>
                              <a:gd name="T191" fmla="*/ -305 h 6171"/>
                              <a:gd name="T192" fmla="+- 0 9700 9086"/>
                              <a:gd name="T193" fmla="*/ T192 w 1411"/>
                              <a:gd name="T194" fmla="+- 0 -449 -738"/>
                              <a:gd name="T195" fmla="*/ -449 h 6171"/>
                              <a:gd name="T196" fmla="+- 0 9526 9086"/>
                              <a:gd name="T197" fmla="*/ T196 w 1411"/>
                              <a:gd name="T198" fmla="+- 0 -594 -738"/>
                              <a:gd name="T199" fmla="*/ -594 h 6171"/>
                              <a:gd name="T200" fmla="+- 0 9331 9086"/>
                              <a:gd name="T201" fmla="*/ T200 w 1411"/>
                              <a:gd name="T202" fmla="+- 0 -738 -738"/>
                              <a:gd name="T203" fmla="*/ -738 h 6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411" h="6171">
                                <a:moveTo>
                                  <a:pt x="245" y="0"/>
                                </a:moveTo>
                                <a:lnTo>
                                  <a:pt x="286" y="53"/>
                                </a:lnTo>
                                <a:lnTo>
                                  <a:pt x="326" y="105"/>
                                </a:lnTo>
                                <a:lnTo>
                                  <a:pt x="363" y="157"/>
                                </a:lnTo>
                                <a:lnTo>
                                  <a:pt x="399" y="208"/>
                                </a:lnTo>
                                <a:lnTo>
                                  <a:pt x="433" y="260"/>
                                </a:lnTo>
                                <a:lnTo>
                                  <a:pt x="466" y="311"/>
                                </a:lnTo>
                                <a:lnTo>
                                  <a:pt x="525" y="413"/>
                                </a:lnTo>
                                <a:lnTo>
                                  <a:pt x="579" y="514"/>
                                </a:lnTo>
                                <a:lnTo>
                                  <a:pt x="625" y="614"/>
                                </a:lnTo>
                                <a:lnTo>
                                  <a:pt x="666" y="714"/>
                                </a:lnTo>
                                <a:lnTo>
                                  <a:pt x="701" y="812"/>
                                </a:lnTo>
                                <a:lnTo>
                                  <a:pt x="730" y="910"/>
                                </a:lnTo>
                                <a:lnTo>
                                  <a:pt x="754" y="1007"/>
                                </a:lnTo>
                                <a:lnTo>
                                  <a:pt x="772" y="1104"/>
                                </a:lnTo>
                                <a:lnTo>
                                  <a:pt x="786" y="1199"/>
                                </a:lnTo>
                                <a:lnTo>
                                  <a:pt x="795" y="1294"/>
                                </a:lnTo>
                                <a:lnTo>
                                  <a:pt x="799" y="1388"/>
                                </a:lnTo>
                                <a:lnTo>
                                  <a:pt x="800" y="1435"/>
                                </a:lnTo>
                                <a:lnTo>
                                  <a:pt x="799" y="1482"/>
                                </a:lnTo>
                                <a:lnTo>
                                  <a:pt x="796" y="1575"/>
                                </a:lnTo>
                                <a:lnTo>
                                  <a:pt x="788" y="1667"/>
                                </a:lnTo>
                                <a:lnTo>
                                  <a:pt x="777" y="1759"/>
                                </a:lnTo>
                                <a:lnTo>
                                  <a:pt x="763" y="1850"/>
                                </a:lnTo>
                                <a:lnTo>
                                  <a:pt x="746" y="1941"/>
                                </a:lnTo>
                                <a:lnTo>
                                  <a:pt x="726" y="2031"/>
                                </a:lnTo>
                                <a:lnTo>
                                  <a:pt x="703" y="2121"/>
                                </a:lnTo>
                                <a:lnTo>
                                  <a:pt x="678" y="2210"/>
                                </a:lnTo>
                                <a:lnTo>
                                  <a:pt x="651" y="2299"/>
                                </a:lnTo>
                                <a:lnTo>
                                  <a:pt x="623" y="2388"/>
                                </a:lnTo>
                                <a:lnTo>
                                  <a:pt x="592" y="2476"/>
                                </a:lnTo>
                                <a:lnTo>
                                  <a:pt x="560" y="2563"/>
                                </a:lnTo>
                                <a:lnTo>
                                  <a:pt x="528" y="2651"/>
                                </a:lnTo>
                                <a:lnTo>
                                  <a:pt x="494" y="2738"/>
                                </a:lnTo>
                                <a:lnTo>
                                  <a:pt x="460" y="2824"/>
                                </a:lnTo>
                                <a:lnTo>
                                  <a:pt x="425" y="2911"/>
                                </a:lnTo>
                                <a:lnTo>
                                  <a:pt x="338" y="3126"/>
                                </a:lnTo>
                                <a:lnTo>
                                  <a:pt x="320" y="3169"/>
                                </a:lnTo>
                                <a:lnTo>
                                  <a:pt x="286" y="3254"/>
                                </a:lnTo>
                                <a:lnTo>
                                  <a:pt x="253" y="3340"/>
                                </a:lnTo>
                                <a:lnTo>
                                  <a:pt x="221" y="3425"/>
                                </a:lnTo>
                                <a:lnTo>
                                  <a:pt x="190" y="3510"/>
                                </a:lnTo>
                                <a:lnTo>
                                  <a:pt x="160" y="3595"/>
                                </a:lnTo>
                                <a:lnTo>
                                  <a:pt x="133" y="3680"/>
                                </a:lnTo>
                                <a:lnTo>
                                  <a:pt x="107" y="3765"/>
                                </a:lnTo>
                                <a:lnTo>
                                  <a:pt x="83" y="3850"/>
                                </a:lnTo>
                                <a:lnTo>
                                  <a:pt x="62" y="3935"/>
                                </a:lnTo>
                                <a:lnTo>
                                  <a:pt x="44" y="4020"/>
                                </a:lnTo>
                                <a:lnTo>
                                  <a:pt x="28" y="4105"/>
                                </a:lnTo>
                                <a:lnTo>
                                  <a:pt x="16" y="4190"/>
                                </a:lnTo>
                                <a:lnTo>
                                  <a:pt x="7" y="4275"/>
                                </a:lnTo>
                                <a:lnTo>
                                  <a:pt x="2" y="4360"/>
                                </a:lnTo>
                                <a:lnTo>
                                  <a:pt x="0" y="4446"/>
                                </a:lnTo>
                                <a:lnTo>
                                  <a:pt x="1" y="4488"/>
                                </a:lnTo>
                                <a:lnTo>
                                  <a:pt x="6" y="4574"/>
                                </a:lnTo>
                                <a:lnTo>
                                  <a:pt x="15" y="4660"/>
                                </a:lnTo>
                                <a:lnTo>
                                  <a:pt x="29" y="4746"/>
                                </a:lnTo>
                                <a:lnTo>
                                  <a:pt x="48" y="4832"/>
                                </a:lnTo>
                                <a:lnTo>
                                  <a:pt x="72" y="4919"/>
                                </a:lnTo>
                                <a:lnTo>
                                  <a:pt x="102" y="5006"/>
                                </a:lnTo>
                                <a:lnTo>
                                  <a:pt x="137" y="5093"/>
                                </a:lnTo>
                                <a:lnTo>
                                  <a:pt x="178" y="5180"/>
                                </a:lnTo>
                                <a:lnTo>
                                  <a:pt x="225" y="5268"/>
                                </a:lnTo>
                                <a:lnTo>
                                  <a:pt x="279" y="5356"/>
                                </a:lnTo>
                                <a:lnTo>
                                  <a:pt x="339" y="5445"/>
                                </a:lnTo>
                                <a:lnTo>
                                  <a:pt x="406" y="5534"/>
                                </a:lnTo>
                                <a:lnTo>
                                  <a:pt x="480" y="5623"/>
                                </a:lnTo>
                                <a:lnTo>
                                  <a:pt x="520" y="5668"/>
                                </a:lnTo>
                                <a:lnTo>
                                  <a:pt x="562" y="5713"/>
                                </a:lnTo>
                                <a:lnTo>
                                  <a:pt x="605" y="5758"/>
                                </a:lnTo>
                                <a:lnTo>
                                  <a:pt x="651" y="5804"/>
                                </a:lnTo>
                                <a:lnTo>
                                  <a:pt x="698" y="5849"/>
                                </a:lnTo>
                                <a:lnTo>
                                  <a:pt x="748" y="5895"/>
                                </a:lnTo>
                                <a:lnTo>
                                  <a:pt x="799" y="5940"/>
                                </a:lnTo>
                                <a:lnTo>
                                  <a:pt x="853" y="5986"/>
                                </a:lnTo>
                                <a:lnTo>
                                  <a:pt x="908" y="6032"/>
                                </a:lnTo>
                                <a:lnTo>
                                  <a:pt x="966" y="6078"/>
                                </a:lnTo>
                                <a:lnTo>
                                  <a:pt x="1025" y="6124"/>
                                </a:lnTo>
                                <a:lnTo>
                                  <a:pt x="1087" y="6171"/>
                                </a:lnTo>
                                <a:lnTo>
                                  <a:pt x="1062" y="6107"/>
                                </a:lnTo>
                                <a:lnTo>
                                  <a:pt x="1038" y="6044"/>
                                </a:lnTo>
                                <a:lnTo>
                                  <a:pt x="1016" y="5981"/>
                                </a:lnTo>
                                <a:lnTo>
                                  <a:pt x="995" y="5919"/>
                                </a:lnTo>
                                <a:lnTo>
                                  <a:pt x="976" y="5856"/>
                                </a:lnTo>
                                <a:lnTo>
                                  <a:pt x="959" y="5794"/>
                                </a:lnTo>
                                <a:lnTo>
                                  <a:pt x="943" y="5732"/>
                                </a:lnTo>
                                <a:lnTo>
                                  <a:pt x="929" y="5670"/>
                                </a:lnTo>
                                <a:lnTo>
                                  <a:pt x="916" y="5609"/>
                                </a:lnTo>
                                <a:lnTo>
                                  <a:pt x="904" y="5548"/>
                                </a:lnTo>
                                <a:lnTo>
                                  <a:pt x="894" y="5486"/>
                                </a:lnTo>
                                <a:lnTo>
                                  <a:pt x="885" y="5426"/>
                                </a:lnTo>
                                <a:lnTo>
                                  <a:pt x="877" y="5365"/>
                                </a:lnTo>
                                <a:lnTo>
                                  <a:pt x="871" y="5305"/>
                                </a:lnTo>
                                <a:lnTo>
                                  <a:pt x="866" y="5245"/>
                                </a:lnTo>
                                <a:lnTo>
                                  <a:pt x="862" y="5185"/>
                                </a:lnTo>
                                <a:lnTo>
                                  <a:pt x="858" y="5065"/>
                                </a:lnTo>
                                <a:lnTo>
                                  <a:pt x="857" y="5006"/>
                                </a:lnTo>
                                <a:lnTo>
                                  <a:pt x="857" y="4947"/>
                                </a:lnTo>
                                <a:lnTo>
                                  <a:pt x="861" y="4829"/>
                                </a:lnTo>
                                <a:lnTo>
                                  <a:pt x="869" y="4713"/>
                                </a:lnTo>
                                <a:lnTo>
                                  <a:pt x="880" y="4597"/>
                                </a:lnTo>
                                <a:lnTo>
                                  <a:pt x="894" y="4481"/>
                                </a:lnTo>
                                <a:lnTo>
                                  <a:pt x="911" y="4367"/>
                                </a:lnTo>
                                <a:lnTo>
                                  <a:pt x="930" y="4253"/>
                                </a:lnTo>
                                <a:lnTo>
                                  <a:pt x="952" y="4140"/>
                                </a:lnTo>
                                <a:lnTo>
                                  <a:pt x="976" y="4028"/>
                                </a:lnTo>
                                <a:lnTo>
                                  <a:pt x="1001" y="3916"/>
                                </a:lnTo>
                                <a:lnTo>
                                  <a:pt x="1028" y="3806"/>
                                </a:lnTo>
                                <a:lnTo>
                                  <a:pt x="1055" y="3695"/>
                                </a:lnTo>
                                <a:lnTo>
                                  <a:pt x="1084" y="3586"/>
                                </a:lnTo>
                                <a:lnTo>
                                  <a:pt x="1113" y="3477"/>
                                </a:lnTo>
                                <a:lnTo>
                                  <a:pt x="1172" y="3261"/>
                                </a:lnTo>
                                <a:lnTo>
                                  <a:pt x="1186" y="3207"/>
                                </a:lnTo>
                                <a:lnTo>
                                  <a:pt x="1215" y="3101"/>
                                </a:lnTo>
                                <a:lnTo>
                                  <a:pt x="1242" y="2995"/>
                                </a:lnTo>
                                <a:lnTo>
                                  <a:pt x="1269" y="2889"/>
                                </a:lnTo>
                                <a:lnTo>
                                  <a:pt x="1294" y="2784"/>
                                </a:lnTo>
                                <a:lnTo>
                                  <a:pt x="1317" y="2679"/>
                                </a:lnTo>
                                <a:lnTo>
                                  <a:pt x="1339" y="2575"/>
                                </a:lnTo>
                                <a:lnTo>
                                  <a:pt x="1358" y="2472"/>
                                </a:lnTo>
                                <a:lnTo>
                                  <a:pt x="1375" y="2369"/>
                                </a:lnTo>
                                <a:lnTo>
                                  <a:pt x="1389" y="2266"/>
                                </a:lnTo>
                                <a:lnTo>
                                  <a:pt x="1399" y="2164"/>
                                </a:lnTo>
                                <a:lnTo>
                                  <a:pt x="1406" y="2062"/>
                                </a:lnTo>
                                <a:lnTo>
                                  <a:pt x="1410" y="1961"/>
                                </a:lnTo>
                                <a:lnTo>
                                  <a:pt x="1410" y="1910"/>
                                </a:lnTo>
                                <a:lnTo>
                                  <a:pt x="1409" y="1860"/>
                                </a:lnTo>
                                <a:lnTo>
                                  <a:pt x="1404" y="1759"/>
                                </a:lnTo>
                                <a:lnTo>
                                  <a:pt x="1395" y="1659"/>
                                </a:lnTo>
                                <a:lnTo>
                                  <a:pt x="1381" y="1560"/>
                                </a:lnTo>
                                <a:lnTo>
                                  <a:pt x="1361" y="1460"/>
                                </a:lnTo>
                                <a:lnTo>
                                  <a:pt x="1336" y="1361"/>
                                </a:lnTo>
                                <a:lnTo>
                                  <a:pt x="1305" y="1262"/>
                                </a:lnTo>
                                <a:lnTo>
                                  <a:pt x="1268" y="1164"/>
                                </a:lnTo>
                                <a:lnTo>
                                  <a:pt x="1225" y="1066"/>
                                </a:lnTo>
                                <a:lnTo>
                                  <a:pt x="1175" y="968"/>
                                </a:lnTo>
                                <a:lnTo>
                                  <a:pt x="1118" y="870"/>
                                </a:lnTo>
                                <a:lnTo>
                                  <a:pt x="1054" y="773"/>
                                </a:lnTo>
                                <a:lnTo>
                                  <a:pt x="982" y="675"/>
                                </a:lnTo>
                                <a:lnTo>
                                  <a:pt x="943" y="627"/>
                                </a:lnTo>
                                <a:lnTo>
                                  <a:pt x="903" y="578"/>
                                </a:lnTo>
                                <a:lnTo>
                                  <a:pt x="860" y="530"/>
                                </a:lnTo>
                                <a:lnTo>
                                  <a:pt x="815" y="482"/>
                                </a:lnTo>
                                <a:lnTo>
                                  <a:pt x="768" y="433"/>
                                </a:lnTo>
                                <a:lnTo>
                                  <a:pt x="719" y="385"/>
                                </a:lnTo>
                                <a:lnTo>
                                  <a:pt x="668" y="337"/>
                                </a:lnTo>
                                <a:lnTo>
                                  <a:pt x="614" y="289"/>
                                </a:lnTo>
                                <a:lnTo>
                                  <a:pt x="558" y="240"/>
                                </a:lnTo>
                                <a:lnTo>
                                  <a:pt x="500" y="192"/>
                                </a:lnTo>
                                <a:lnTo>
                                  <a:pt x="440" y="144"/>
                                </a:lnTo>
                                <a:lnTo>
                                  <a:pt x="377" y="96"/>
                                </a:lnTo>
                                <a:lnTo>
                                  <a:pt x="312" y="48"/>
                                </a:lnTo>
                                <a:lnTo>
                                  <a:pt x="245" y="0"/>
                                </a:lnTo>
                                <a:close/>
                              </a:path>
                            </a:pathLst>
                          </a:custGeom>
                          <a:solidFill>
                            <a:srgbClr val="DCDDDE">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1052" y="1535"/>
                            <a:ext cx="853" cy="3898"/>
                          </a:xfrm>
                          <a:custGeom>
                            <a:avLst/>
                            <a:gdLst>
                              <a:gd name="T0" fmla="+- 0 11824 11053"/>
                              <a:gd name="T1" fmla="*/ T0 w 853"/>
                              <a:gd name="T2" fmla="+- 0 1612 1535"/>
                              <a:gd name="T3" fmla="*/ 1612 h 3898"/>
                              <a:gd name="T4" fmla="+- 0 11711 11053"/>
                              <a:gd name="T5" fmla="*/ T4 w 853"/>
                              <a:gd name="T6" fmla="+- 0 1728 1535"/>
                              <a:gd name="T7" fmla="*/ 1728 h 3898"/>
                              <a:gd name="T8" fmla="+- 0 11611 11053"/>
                              <a:gd name="T9" fmla="*/ T8 w 853"/>
                              <a:gd name="T10" fmla="+- 0 1841 1535"/>
                              <a:gd name="T11" fmla="*/ 1841 h 3898"/>
                              <a:gd name="T12" fmla="+- 0 11523 11053"/>
                              <a:gd name="T13" fmla="*/ T12 w 853"/>
                              <a:gd name="T14" fmla="+- 0 1951 1535"/>
                              <a:gd name="T15" fmla="*/ 1951 h 3898"/>
                              <a:gd name="T16" fmla="+- 0 11447 11053"/>
                              <a:gd name="T17" fmla="*/ T16 w 853"/>
                              <a:gd name="T18" fmla="+- 0 2060 1535"/>
                              <a:gd name="T19" fmla="*/ 2060 h 3898"/>
                              <a:gd name="T20" fmla="+- 0 11382 11053"/>
                              <a:gd name="T21" fmla="*/ T20 w 853"/>
                              <a:gd name="T22" fmla="+- 0 2166 1535"/>
                              <a:gd name="T23" fmla="*/ 2166 h 3898"/>
                              <a:gd name="T24" fmla="+- 0 11282 11053"/>
                              <a:gd name="T25" fmla="*/ T24 w 853"/>
                              <a:gd name="T26" fmla="+- 0 2372 1535"/>
                              <a:gd name="T27" fmla="*/ 2372 h 3898"/>
                              <a:gd name="T28" fmla="+- 0 11218 11053"/>
                              <a:gd name="T29" fmla="*/ T28 w 853"/>
                              <a:gd name="T30" fmla="+- 0 2573 1535"/>
                              <a:gd name="T31" fmla="*/ 2573 h 3898"/>
                              <a:gd name="T32" fmla="+- 0 11184 11053"/>
                              <a:gd name="T33" fmla="*/ T32 w 853"/>
                              <a:gd name="T34" fmla="+- 0 2771 1535"/>
                              <a:gd name="T35" fmla="*/ 2771 h 3898"/>
                              <a:gd name="T36" fmla="+- 0 11173 11053"/>
                              <a:gd name="T37" fmla="*/ T36 w 853"/>
                              <a:gd name="T38" fmla="+- 0 2966 1535"/>
                              <a:gd name="T39" fmla="*/ 2966 h 3898"/>
                              <a:gd name="T40" fmla="+- 0 11178 11053"/>
                              <a:gd name="T41" fmla="*/ T40 w 853"/>
                              <a:gd name="T42" fmla="+- 0 3112 1535"/>
                              <a:gd name="T43" fmla="*/ 3112 h 3898"/>
                              <a:gd name="T44" fmla="+- 0 11196 11053"/>
                              <a:gd name="T45" fmla="*/ T44 w 853"/>
                              <a:gd name="T46" fmla="+- 0 3308 1535"/>
                              <a:gd name="T47" fmla="*/ 3308 h 3898"/>
                              <a:gd name="T48" fmla="+- 0 11222 11053"/>
                              <a:gd name="T49" fmla="*/ T48 w 853"/>
                              <a:gd name="T50" fmla="+- 0 3508 1535"/>
                              <a:gd name="T51" fmla="*/ 3508 h 3898"/>
                              <a:gd name="T52" fmla="+- 0 11244 11053"/>
                              <a:gd name="T53" fmla="*/ T52 w 853"/>
                              <a:gd name="T54" fmla="+- 0 3661 1535"/>
                              <a:gd name="T55" fmla="*/ 3661 h 3898"/>
                              <a:gd name="T56" fmla="+- 0 11271 11053"/>
                              <a:gd name="T57" fmla="*/ T56 w 853"/>
                              <a:gd name="T58" fmla="+- 0 3870 1535"/>
                              <a:gd name="T59" fmla="*/ 3870 h 3898"/>
                              <a:gd name="T60" fmla="+- 0 11292 11053"/>
                              <a:gd name="T61" fmla="*/ T60 w 853"/>
                              <a:gd name="T62" fmla="+- 0 4087 1535"/>
                              <a:gd name="T63" fmla="*/ 4087 h 3898"/>
                              <a:gd name="T64" fmla="+- 0 11299 11053"/>
                              <a:gd name="T65" fmla="*/ T64 w 853"/>
                              <a:gd name="T66" fmla="+- 0 4314 1535"/>
                              <a:gd name="T67" fmla="*/ 4314 h 3898"/>
                              <a:gd name="T68" fmla="+- 0 11292 11053"/>
                              <a:gd name="T69" fmla="*/ T68 w 853"/>
                              <a:gd name="T70" fmla="+- 0 4492 1535"/>
                              <a:gd name="T71" fmla="*/ 4492 h 3898"/>
                              <a:gd name="T72" fmla="+- 0 11281 11053"/>
                              <a:gd name="T73" fmla="*/ T72 w 853"/>
                              <a:gd name="T74" fmla="+- 0 4615 1535"/>
                              <a:gd name="T75" fmla="*/ 4615 h 3898"/>
                              <a:gd name="T76" fmla="+- 0 11263 11053"/>
                              <a:gd name="T77" fmla="*/ T76 w 853"/>
                              <a:gd name="T78" fmla="+- 0 4741 1535"/>
                              <a:gd name="T79" fmla="*/ 4741 h 3898"/>
                              <a:gd name="T80" fmla="+- 0 11238 11053"/>
                              <a:gd name="T81" fmla="*/ T80 w 853"/>
                              <a:gd name="T82" fmla="+- 0 4871 1535"/>
                              <a:gd name="T83" fmla="*/ 4871 h 3898"/>
                              <a:gd name="T84" fmla="+- 0 11205 11053"/>
                              <a:gd name="T85" fmla="*/ T84 w 853"/>
                              <a:gd name="T86" fmla="+- 0 5005 1535"/>
                              <a:gd name="T87" fmla="*/ 5005 h 3898"/>
                              <a:gd name="T88" fmla="+- 0 11164 11053"/>
                              <a:gd name="T89" fmla="*/ T88 w 853"/>
                              <a:gd name="T90" fmla="+- 0 5143 1535"/>
                              <a:gd name="T91" fmla="*/ 5143 h 3898"/>
                              <a:gd name="T92" fmla="+- 0 11113 11053"/>
                              <a:gd name="T93" fmla="*/ T92 w 853"/>
                              <a:gd name="T94" fmla="+- 0 5285 1535"/>
                              <a:gd name="T95" fmla="*/ 5285 h 3898"/>
                              <a:gd name="T96" fmla="+- 0 11053 11053"/>
                              <a:gd name="T97" fmla="*/ T96 w 853"/>
                              <a:gd name="T98" fmla="+- 0 5432 1535"/>
                              <a:gd name="T99" fmla="*/ 5432 h 3898"/>
                              <a:gd name="T100" fmla="+- 0 11131 11053"/>
                              <a:gd name="T101" fmla="*/ T100 w 853"/>
                              <a:gd name="T102" fmla="+- 0 5394 1535"/>
                              <a:gd name="T103" fmla="*/ 5394 h 3898"/>
                              <a:gd name="T104" fmla="+- 0 11276 11053"/>
                              <a:gd name="T105" fmla="*/ T104 w 853"/>
                              <a:gd name="T106" fmla="+- 0 5315 1535"/>
                              <a:gd name="T107" fmla="*/ 5315 h 3898"/>
                              <a:gd name="T108" fmla="+- 0 11408 11053"/>
                              <a:gd name="T109" fmla="*/ T108 w 853"/>
                              <a:gd name="T110" fmla="+- 0 5236 1535"/>
                              <a:gd name="T111" fmla="*/ 5236 h 3898"/>
                              <a:gd name="T112" fmla="+- 0 11526 11053"/>
                              <a:gd name="T113" fmla="*/ T112 w 853"/>
                              <a:gd name="T114" fmla="+- 0 5157 1535"/>
                              <a:gd name="T115" fmla="*/ 5157 h 3898"/>
                              <a:gd name="T116" fmla="+- 0 11631 11053"/>
                              <a:gd name="T117" fmla="*/ T116 w 853"/>
                              <a:gd name="T118" fmla="+- 0 5077 1535"/>
                              <a:gd name="T119" fmla="*/ 5077 h 3898"/>
                              <a:gd name="T120" fmla="+- 0 11724 11053"/>
                              <a:gd name="T121" fmla="*/ T120 w 853"/>
                              <a:gd name="T122" fmla="+- 0 4996 1535"/>
                              <a:gd name="T123" fmla="*/ 4996 h 3898"/>
                              <a:gd name="T124" fmla="+- 0 11876 11053"/>
                              <a:gd name="T125" fmla="*/ T124 w 853"/>
                              <a:gd name="T126" fmla="+- 0 4832 1535"/>
                              <a:gd name="T127" fmla="*/ 4832 h 3898"/>
                              <a:gd name="T128" fmla="+- 0 11906 11053"/>
                              <a:gd name="T129" fmla="*/ T128 w 853"/>
                              <a:gd name="T130" fmla="+- 0 2943 1535"/>
                              <a:gd name="T131" fmla="*/ 2943 h 3898"/>
                              <a:gd name="T132" fmla="+- 0 11885 11053"/>
                              <a:gd name="T133" fmla="*/ T132 w 853"/>
                              <a:gd name="T134" fmla="+- 0 2835 1535"/>
                              <a:gd name="T135" fmla="*/ 2835 h 3898"/>
                              <a:gd name="T136" fmla="+- 0 11852 11053"/>
                              <a:gd name="T137" fmla="*/ T136 w 853"/>
                              <a:gd name="T138" fmla="+- 0 2609 1535"/>
                              <a:gd name="T139" fmla="*/ 2609 h 3898"/>
                              <a:gd name="T140" fmla="+- 0 11833 11053"/>
                              <a:gd name="T141" fmla="*/ T140 w 853"/>
                              <a:gd name="T142" fmla="+- 0 2376 1535"/>
                              <a:gd name="T143" fmla="*/ 2376 h 3898"/>
                              <a:gd name="T144" fmla="+- 0 11832 11053"/>
                              <a:gd name="T145" fmla="*/ T144 w 853"/>
                              <a:gd name="T146" fmla="+- 0 2196 1535"/>
                              <a:gd name="T147" fmla="*/ 2196 h 3898"/>
                              <a:gd name="T148" fmla="+- 0 11838 11053"/>
                              <a:gd name="T149" fmla="*/ T148 w 853"/>
                              <a:gd name="T150" fmla="+- 0 2073 1535"/>
                              <a:gd name="T151" fmla="*/ 2073 h 3898"/>
                              <a:gd name="T152" fmla="+- 0 11850 11053"/>
                              <a:gd name="T153" fmla="*/ T152 w 853"/>
                              <a:gd name="T154" fmla="+- 0 1948 1535"/>
                              <a:gd name="T155" fmla="*/ 1948 h 3898"/>
                              <a:gd name="T156" fmla="+- 0 11869 11053"/>
                              <a:gd name="T157" fmla="*/ T156 w 853"/>
                              <a:gd name="T158" fmla="+- 0 1821 1535"/>
                              <a:gd name="T159" fmla="*/ 1821 h 3898"/>
                              <a:gd name="T160" fmla="+- 0 11896 11053"/>
                              <a:gd name="T161" fmla="*/ T160 w 853"/>
                              <a:gd name="T162" fmla="+- 0 1692 1535"/>
                              <a:gd name="T163" fmla="*/ 1692 h 3898"/>
                              <a:gd name="T164" fmla="+- 0 11906 11053"/>
                              <a:gd name="T165" fmla="*/ T164 w 853"/>
                              <a:gd name="T166" fmla="+- 0 1535 1535"/>
                              <a:gd name="T167" fmla="*/ 1535 h 3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853" h="3898">
                                <a:moveTo>
                                  <a:pt x="853" y="0"/>
                                </a:moveTo>
                                <a:lnTo>
                                  <a:pt x="771" y="77"/>
                                </a:lnTo>
                                <a:lnTo>
                                  <a:pt x="713" y="136"/>
                                </a:lnTo>
                                <a:lnTo>
                                  <a:pt x="658" y="193"/>
                                </a:lnTo>
                                <a:lnTo>
                                  <a:pt x="606" y="250"/>
                                </a:lnTo>
                                <a:lnTo>
                                  <a:pt x="558" y="306"/>
                                </a:lnTo>
                                <a:lnTo>
                                  <a:pt x="512" y="362"/>
                                </a:lnTo>
                                <a:lnTo>
                                  <a:pt x="470" y="416"/>
                                </a:lnTo>
                                <a:lnTo>
                                  <a:pt x="431" y="471"/>
                                </a:lnTo>
                                <a:lnTo>
                                  <a:pt x="394" y="525"/>
                                </a:lnTo>
                                <a:lnTo>
                                  <a:pt x="360" y="578"/>
                                </a:lnTo>
                                <a:lnTo>
                                  <a:pt x="329" y="631"/>
                                </a:lnTo>
                                <a:lnTo>
                                  <a:pt x="274" y="735"/>
                                </a:lnTo>
                                <a:lnTo>
                                  <a:pt x="229" y="837"/>
                                </a:lnTo>
                                <a:lnTo>
                                  <a:pt x="193" y="938"/>
                                </a:lnTo>
                                <a:lnTo>
                                  <a:pt x="165" y="1038"/>
                                </a:lnTo>
                                <a:lnTo>
                                  <a:pt x="145" y="1137"/>
                                </a:lnTo>
                                <a:lnTo>
                                  <a:pt x="131" y="1236"/>
                                </a:lnTo>
                                <a:lnTo>
                                  <a:pt x="123" y="1333"/>
                                </a:lnTo>
                                <a:lnTo>
                                  <a:pt x="120" y="1431"/>
                                </a:lnTo>
                                <a:lnTo>
                                  <a:pt x="121" y="1480"/>
                                </a:lnTo>
                                <a:lnTo>
                                  <a:pt x="125" y="1577"/>
                                </a:lnTo>
                                <a:lnTo>
                                  <a:pt x="132" y="1675"/>
                                </a:lnTo>
                                <a:lnTo>
                                  <a:pt x="143" y="1773"/>
                                </a:lnTo>
                                <a:lnTo>
                                  <a:pt x="155" y="1873"/>
                                </a:lnTo>
                                <a:lnTo>
                                  <a:pt x="169" y="1973"/>
                                </a:lnTo>
                                <a:lnTo>
                                  <a:pt x="184" y="2074"/>
                                </a:lnTo>
                                <a:lnTo>
                                  <a:pt x="191" y="2126"/>
                                </a:lnTo>
                                <a:lnTo>
                                  <a:pt x="205" y="2229"/>
                                </a:lnTo>
                                <a:lnTo>
                                  <a:pt x="218" y="2335"/>
                                </a:lnTo>
                                <a:lnTo>
                                  <a:pt x="230" y="2442"/>
                                </a:lnTo>
                                <a:lnTo>
                                  <a:pt x="239" y="2552"/>
                                </a:lnTo>
                                <a:lnTo>
                                  <a:pt x="244" y="2664"/>
                                </a:lnTo>
                                <a:lnTo>
                                  <a:pt x="246" y="2779"/>
                                </a:lnTo>
                                <a:lnTo>
                                  <a:pt x="245" y="2838"/>
                                </a:lnTo>
                                <a:lnTo>
                                  <a:pt x="239" y="2957"/>
                                </a:lnTo>
                                <a:lnTo>
                                  <a:pt x="234" y="3018"/>
                                </a:lnTo>
                                <a:lnTo>
                                  <a:pt x="228" y="3080"/>
                                </a:lnTo>
                                <a:lnTo>
                                  <a:pt x="220" y="3142"/>
                                </a:lnTo>
                                <a:lnTo>
                                  <a:pt x="210" y="3206"/>
                                </a:lnTo>
                                <a:lnTo>
                                  <a:pt x="199" y="3270"/>
                                </a:lnTo>
                                <a:lnTo>
                                  <a:pt x="185" y="3336"/>
                                </a:lnTo>
                                <a:lnTo>
                                  <a:pt x="170" y="3402"/>
                                </a:lnTo>
                                <a:lnTo>
                                  <a:pt x="152" y="3470"/>
                                </a:lnTo>
                                <a:lnTo>
                                  <a:pt x="133" y="3538"/>
                                </a:lnTo>
                                <a:lnTo>
                                  <a:pt x="111" y="3608"/>
                                </a:lnTo>
                                <a:lnTo>
                                  <a:pt x="87" y="3679"/>
                                </a:lnTo>
                                <a:lnTo>
                                  <a:pt x="60" y="3750"/>
                                </a:lnTo>
                                <a:lnTo>
                                  <a:pt x="31" y="3823"/>
                                </a:lnTo>
                                <a:lnTo>
                                  <a:pt x="0" y="3897"/>
                                </a:lnTo>
                                <a:lnTo>
                                  <a:pt x="0" y="3898"/>
                                </a:lnTo>
                                <a:lnTo>
                                  <a:pt x="78" y="3859"/>
                                </a:lnTo>
                                <a:lnTo>
                                  <a:pt x="152" y="3820"/>
                                </a:lnTo>
                                <a:lnTo>
                                  <a:pt x="223" y="3780"/>
                                </a:lnTo>
                                <a:lnTo>
                                  <a:pt x="291" y="3741"/>
                                </a:lnTo>
                                <a:lnTo>
                                  <a:pt x="355" y="3701"/>
                                </a:lnTo>
                                <a:lnTo>
                                  <a:pt x="416" y="3662"/>
                                </a:lnTo>
                                <a:lnTo>
                                  <a:pt x="473" y="3622"/>
                                </a:lnTo>
                                <a:lnTo>
                                  <a:pt x="527" y="3582"/>
                                </a:lnTo>
                                <a:lnTo>
                                  <a:pt x="578" y="3542"/>
                                </a:lnTo>
                                <a:lnTo>
                                  <a:pt x="626" y="3501"/>
                                </a:lnTo>
                                <a:lnTo>
                                  <a:pt x="671" y="3461"/>
                                </a:lnTo>
                                <a:lnTo>
                                  <a:pt x="753" y="3379"/>
                                </a:lnTo>
                                <a:lnTo>
                                  <a:pt x="823" y="3297"/>
                                </a:lnTo>
                                <a:lnTo>
                                  <a:pt x="853" y="3258"/>
                                </a:lnTo>
                                <a:lnTo>
                                  <a:pt x="853" y="1408"/>
                                </a:lnTo>
                                <a:lnTo>
                                  <a:pt x="842" y="1355"/>
                                </a:lnTo>
                                <a:lnTo>
                                  <a:pt x="832" y="1300"/>
                                </a:lnTo>
                                <a:lnTo>
                                  <a:pt x="814" y="1188"/>
                                </a:lnTo>
                                <a:lnTo>
                                  <a:pt x="799" y="1074"/>
                                </a:lnTo>
                                <a:lnTo>
                                  <a:pt x="788" y="959"/>
                                </a:lnTo>
                                <a:lnTo>
                                  <a:pt x="780" y="841"/>
                                </a:lnTo>
                                <a:lnTo>
                                  <a:pt x="778" y="722"/>
                                </a:lnTo>
                                <a:lnTo>
                                  <a:pt x="779" y="661"/>
                                </a:lnTo>
                                <a:lnTo>
                                  <a:pt x="781" y="600"/>
                                </a:lnTo>
                                <a:lnTo>
                                  <a:pt x="785" y="538"/>
                                </a:lnTo>
                                <a:lnTo>
                                  <a:pt x="790" y="476"/>
                                </a:lnTo>
                                <a:lnTo>
                                  <a:pt x="797" y="413"/>
                                </a:lnTo>
                                <a:lnTo>
                                  <a:pt x="805" y="350"/>
                                </a:lnTo>
                                <a:lnTo>
                                  <a:pt x="816" y="286"/>
                                </a:lnTo>
                                <a:lnTo>
                                  <a:pt x="828" y="222"/>
                                </a:lnTo>
                                <a:lnTo>
                                  <a:pt x="843" y="157"/>
                                </a:lnTo>
                                <a:lnTo>
                                  <a:pt x="853" y="117"/>
                                </a:lnTo>
                                <a:lnTo>
                                  <a:pt x="853" y="0"/>
                                </a:lnTo>
                                <a:close/>
                              </a:path>
                            </a:pathLst>
                          </a:custGeom>
                          <a:solidFill>
                            <a:srgbClr val="C7C8CA">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10195" y="2362"/>
                            <a:ext cx="869" cy="3690"/>
                          </a:xfrm>
                          <a:custGeom>
                            <a:avLst/>
                            <a:gdLst>
                              <a:gd name="T0" fmla="+- 0 10550 10195"/>
                              <a:gd name="T1" fmla="*/ T0 w 869"/>
                              <a:gd name="T2" fmla="+- 0 2435 2362"/>
                              <a:gd name="T3" fmla="*/ 2435 h 3690"/>
                              <a:gd name="T4" fmla="+- 0 10495 10195"/>
                              <a:gd name="T5" fmla="*/ T4 w 869"/>
                              <a:gd name="T6" fmla="+- 0 2582 2362"/>
                              <a:gd name="T7" fmla="*/ 2582 h 3690"/>
                              <a:gd name="T8" fmla="+- 0 10445 10195"/>
                              <a:gd name="T9" fmla="*/ T8 w 869"/>
                              <a:gd name="T10" fmla="+- 0 2730 2362"/>
                              <a:gd name="T11" fmla="*/ 2730 h 3690"/>
                              <a:gd name="T12" fmla="+- 0 10399 10195"/>
                              <a:gd name="T13" fmla="*/ T12 w 869"/>
                              <a:gd name="T14" fmla="+- 0 2878 2362"/>
                              <a:gd name="T15" fmla="*/ 2878 h 3690"/>
                              <a:gd name="T16" fmla="+- 0 10357 10195"/>
                              <a:gd name="T17" fmla="*/ T16 w 869"/>
                              <a:gd name="T18" fmla="+- 0 3028 2362"/>
                              <a:gd name="T19" fmla="*/ 3028 h 3690"/>
                              <a:gd name="T20" fmla="+- 0 10320 10195"/>
                              <a:gd name="T21" fmla="*/ T20 w 869"/>
                              <a:gd name="T22" fmla="+- 0 3178 2362"/>
                              <a:gd name="T23" fmla="*/ 3178 h 3690"/>
                              <a:gd name="T24" fmla="+- 0 10288 10195"/>
                              <a:gd name="T25" fmla="*/ T24 w 869"/>
                              <a:gd name="T26" fmla="+- 0 3329 2362"/>
                              <a:gd name="T27" fmla="*/ 3329 h 3690"/>
                              <a:gd name="T28" fmla="+- 0 10260 10195"/>
                              <a:gd name="T29" fmla="*/ T28 w 869"/>
                              <a:gd name="T30" fmla="+- 0 3480 2362"/>
                              <a:gd name="T31" fmla="*/ 3480 h 3690"/>
                              <a:gd name="T32" fmla="+- 0 10237 10195"/>
                              <a:gd name="T33" fmla="*/ T32 w 869"/>
                              <a:gd name="T34" fmla="+- 0 3632 2362"/>
                              <a:gd name="T35" fmla="*/ 3632 h 3690"/>
                              <a:gd name="T36" fmla="+- 0 10219 10195"/>
                              <a:gd name="T37" fmla="*/ T36 w 869"/>
                              <a:gd name="T38" fmla="+- 0 3784 2362"/>
                              <a:gd name="T39" fmla="*/ 3784 h 3690"/>
                              <a:gd name="T40" fmla="+- 0 10206 10195"/>
                              <a:gd name="T41" fmla="*/ T40 w 869"/>
                              <a:gd name="T42" fmla="+- 0 3937 2362"/>
                              <a:gd name="T43" fmla="*/ 3937 h 3690"/>
                              <a:gd name="T44" fmla="+- 0 10198 10195"/>
                              <a:gd name="T45" fmla="*/ T44 w 869"/>
                              <a:gd name="T46" fmla="+- 0 4089 2362"/>
                              <a:gd name="T47" fmla="*/ 4089 h 3690"/>
                              <a:gd name="T48" fmla="+- 0 10195 10195"/>
                              <a:gd name="T49" fmla="*/ T48 w 869"/>
                              <a:gd name="T50" fmla="+- 0 4242 2362"/>
                              <a:gd name="T51" fmla="*/ 4242 h 3690"/>
                              <a:gd name="T52" fmla="+- 0 10197 10195"/>
                              <a:gd name="T53" fmla="*/ T52 w 869"/>
                              <a:gd name="T54" fmla="+- 0 4395 2362"/>
                              <a:gd name="T55" fmla="*/ 4395 h 3690"/>
                              <a:gd name="T56" fmla="+- 0 10205 10195"/>
                              <a:gd name="T57" fmla="*/ T56 w 869"/>
                              <a:gd name="T58" fmla="+- 0 4548 2362"/>
                              <a:gd name="T59" fmla="*/ 4548 h 3690"/>
                              <a:gd name="T60" fmla="+- 0 10217 10195"/>
                              <a:gd name="T61" fmla="*/ T60 w 869"/>
                              <a:gd name="T62" fmla="+- 0 4700 2362"/>
                              <a:gd name="T63" fmla="*/ 4700 h 3690"/>
                              <a:gd name="T64" fmla="+- 0 10235 10195"/>
                              <a:gd name="T65" fmla="*/ T64 w 869"/>
                              <a:gd name="T66" fmla="+- 0 4853 2362"/>
                              <a:gd name="T67" fmla="*/ 4853 h 3690"/>
                              <a:gd name="T68" fmla="+- 0 10259 10195"/>
                              <a:gd name="T69" fmla="*/ T68 w 869"/>
                              <a:gd name="T70" fmla="+- 0 5005 2362"/>
                              <a:gd name="T71" fmla="*/ 5005 h 3690"/>
                              <a:gd name="T72" fmla="+- 0 10288 10195"/>
                              <a:gd name="T73" fmla="*/ T72 w 869"/>
                              <a:gd name="T74" fmla="+- 0 5156 2362"/>
                              <a:gd name="T75" fmla="*/ 5156 h 3690"/>
                              <a:gd name="T76" fmla="+- 0 10322 10195"/>
                              <a:gd name="T77" fmla="*/ T76 w 869"/>
                              <a:gd name="T78" fmla="+- 0 5307 2362"/>
                              <a:gd name="T79" fmla="*/ 5307 h 3690"/>
                              <a:gd name="T80" fmla="+- 0 10362 10195"/>
                              <a:gd name="T81" fmla="*/ T80 w 869"/>
                              <a:gd name="T82" fmla="+- 0 5458 2362"/>
                              <a:gd name="T83" fmla="*/ 5458 h 3690"/>
                              <a:gd name="T84" fmla="+- 0 10408 10195"/>
                              <a:gd name="T85" fmla="*/ T84 w 869"/>
                              <a:gd name="T86" fmla="+- 0 5607 2362"/>
                              <a:gd name="T87" fmla="*/ 5607 h 3690"/>
                              <a:gd name="T88" fmla="+- 0 10459 10195"/>
                              <a:gd name="T89" fmla="*/ T88 w 869"/>
                              <a:gd name="T90" fmla="+- 0 5756 2362"/>
                              <a:gd name="T91" fmla="*/ 5756 h 3690"/>
                              <a:gd name="T92" fmla="+- 0 10516 10195"/>
                              <a:gd name="T93" fmla="*/ T92 w 869"/>
                              <a:gd name="T94" fmla="+- 0 5904 2362"/>
                              <a:gd name="T95" fmla="*/ 5904 h 3690"/>
                              <a:gd name="T96" fmla="+- 0 10580 10195"/>
                              <a:gd name="T97" fmla="*/ T96 w 869"/>
                              <a:gd name="T98" fmla="+- 0 6051 2362"/>
                              <a:gd name="T99" fmla="*/ 6051 h 3690"/>
                              <a:gd name="T100" fmla="+- 0 10653 10195"/>
                              <a:gd name="T101" fmla="*/ T100 w 869"/>
                              <a:gd name="T102" fmla="+- 0 5910 2362"/>
                              <a:gd name="T103" fmla="*/ 5910 h 3690"/>
                              <a:gd name="T104" fmla="+- 0 10721 10195"/>
                              <a:gd name="T105" fmla="*/ T104 w 869"/>
                              <a:gd name="T106" fmla="+- 0 5766 2362"/>
                              <a:gd name="T107" fmla="*/ 5766 h 3690"/>
                              <a:gd name="T108" fmla="+- 0 10783 10195"/>
                              <a:gd name="T109" fmla="*/ T108 w 869"/>
                              <a:gd name="T110" fmla="+- 0 5622 2362"/>
                              <a:gd name="T111" fmla="*/ 5622 h 3690"/>
                              <a:gd name="T112" fmla="+- 0 10838 10195"/>
                              <a:gd name="T113" fmla="*/ T112 w 869"/>
                              <a:gd name="T114" fmla="+- 0 5476 2362"/>
                              <a:gd name="T115" fmla="*/ 5476 h 3690"/>
                              <a:gd name="T116" fmla="+- 0 10888 10195"/>
                              <a:gd name="T117" fmla="*/ T116 w 869"/>
                              <a:gd name="T118" fmla="+- 0 5330 2362"/>
                              <a:gd name="T119" fmla="*/ 5330 h 3690"/>
                              <a:gd name="T120" fmla="+- 0 10931 10195"/>
                              <a:gd name="T121" fmla="*/ T120 w 869"/>
                              <a:gd name="T122" fmla="+- 0 5182 2362"/>
                              <a:gd name="T123" fmla="*/ 5182 h 3690"/>
                              <a:gd name="T124" fmla="+- 0 10969 10195"/>
                              <a:gd name="T125" fmla="*/ T124 w 869"/>
                              <a:gd name="T126" fmla="+- 0 5034 2362"/>
                              <a:gd name="T127" fmla="*/ 5034 h 3690"/>
                              <a:gd name="T128" fmla="+- 0 11000 10195"/>
                              <a:gd name="T129" fmla="*/ T128 w 869"/>
                              <a:gd name="T130" fmla="+- 0 4884 2362"/>
                              <a:gd name="T131" fmla="*/ 4884 h 3690"/>
                              <a:gd name="T132" fmla="+- 0 11025 10195"/>
                              <a:gd name="T133" fmla="*/ T132 w 869"/>
                              <a:gd name="T134" fmla="+- 0 4735 2362"/>
                              <a:gd name="T135" fmla="*/ 4735 h 3690"/>
                              <a:gd name="T136" fmla="+- 0 11044 10195"/>
                              <a:gd name="T137" fmla="*/ T136 w 869"/>
                              <a:gd name="T138" fmla="+- 0 4585 2362"/>
                              <a:gd name="T139" fmla="*/ 4585 h 3690"/>
                              <a:gd name="T140" fmla="+- 0 11056 10195"/>
                              <a:gd name="T141" fmla="*/ T140 w 869"/>
                              <a:gd name="T142" fmla="+- 0 4434 2362"/>
                              <a:gd name="T143" fmla="*/ 4434 h 3690"/>
                              <a:gd name="T144" fmla="+- 0 11063 10195"/>
                              <a:gd name="T145" fmla="*/ T144 w 869"/>
                              <a:gd name="T146" fmla="+- 0 4283 2362"/>
                              <a:gd name="T147" fmla="*/ 4283 h 3690"/>
                              <a:gd name="T148" fmla="+- 0 11063 10195"/>
                              <a:gd name="T149" fmla="*/ T148 w 869"/>
                              <a:gd name="T150" fmla="+- 0 4133 2362"/>
                              <a:gd name="T151" fmla="*/ 4133 h 3690"/>
                              <a:gd name="T152" fmla="+- 0 11057 10195"/>
                              <a:gd name="T153" fmla="*/ T152 w 869"/>
                              <a:gd name="T154" fmla="+- 0 3982 2362"/>
                              <a:gd name="T155" fmla="*/ 3982 h 3690"/>
                              <a:gd name="T156" fmla="+- 0 11045 10195"/>
                              <a:gd name="T157" fmla="*/ T156 w 869"/>
                              <a:gd name="T158" fmla="+- 0 3831 2362"/>
                              <a:gd name="T159" fmla="*/ 3831 h 3690"/>
                              <a:gd name="T160" fmla="+- 0 11027 10195"/>
                              <a:gd name="T161" fmla="*/ T160 w 869"/>
                              <a:gd name="T162" fmla="+- 0 3681 2362"/>
                              <a:gd name="T163" fmla="*/ 3681 h 3690"/>
                              <a:gd name="T164" fmla="+- 0 11002 10195"/>
                              <a:gd name="T165" fmla="*/ T164 w 869"/>
                              <a:gd name="T166" fmla="+- 0 3531 2362"/>
                              <a:gd name="T167" fmla="*/ 3531 h 3690"/>
                              <a:gd name="T168" fmla="+- 0 10972 10195"/>
                              <a:gd name="T169" fmla="*/ T168 w 869"/>
                              <a:gd name="T170" fmla="+- 0 3382 2362"/>
                              <a:gd name="T171" fmla="*/ 3382 h 3690"/>
                              <a:gd name="T172" fmla="+- 0 10935 10195"/>
                              <a:gd name="T173" fmla="*/ T172 w 869"/>
                              <a:gd name="T174" fmla="+- 0 3233 2362"/>
                              <a:gd name="T175" fmla="*/ 3233 h 3690"/>
                              <a:gd name="T176" fmla="+- 0 10891 10195"/>
                              <a:gd name="T177" fmla="*/ T176 w 869"/>
                              <a:gd name="T178" fmla="+- 0 3086 2362"/>
                              <a:gd name="T179" fmla="*/ 3086 h 3690"/>
                              <a:gd name="T180" fmla="+- 0 10841 10195"/>
                              <a:gd name="T181" fmla="*/ T180 w 869"/>
                              <a:gd name="T182" fmla="+- 0 2939 2362"/>
                              <a:gd name="T183" fmla="*/ 2939 h 3690"/>
                              <a:gd name="T184" fmla="+- 0 10785 10195"/>
                              <a:gd name="T185" fmla="*/ T184 w 869"/>
                              <a:gd name="T186" fmla="+- 0 2793 2362"/>
                              <a:gd name="T187" fmla="*/ 2793 h 3690"/>
                              <a:gd name="T188" fmla="+- 0 10723 10195"/>
                              <a:gd name="T189" fmla="*/ T188 w 869"/>
                              <a:gd name="T190" fmla="+- 0 2648 2362"/>
                              <a:gd name="T191" fmla="*/ 2648 h 3690"/>
                              <a:gd name="T192" fmla="+- 0 10655 10195"/>
                              <a:gd name="T193" fmla="*/ T192 w 869"/>
                              <a:gd name="T194" fmla="+- 0 2504 2362"/>
                              <a:gd name="T195" fmla="*/ 2504 h 3690"/>
                              <a:gd name="T196" fmla="+- 0 10580 10195"/>
                              <a:gd name="T197" fmla="*/ T196 w 869"/>
                              <a:gd name="T198" fmla="+- 0 2362 2362"/>
                              <a:gd name="T199" fmla="*/ 2362 h 3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69" h="3690">
                                <a:moveTo>
                                  <a:pt x="385" y="0"/>
                                </a:moveTo>
                                <a:lnTo>
                                  <a:pt x="355" y="73"/>
                                </a:lnTo>
                                <a:lnTo>
                                  <a:pt x="327" y="146"/>
                                </a:lnTo>
                                <a:lnTo>
                                  <a:pt x="300" y="220"/>
                                </a:lnTo>
                                <a:lnTo>
                                  <a:pt x="275" y="294"/>
                                </a:lnTo>
                                <a:lnTo>
                                  <a:pt x="250" y="368"/>
                                </a:lnTo>
                                <a:lnTo>
                                  <a:pt x="226" y="442"/>
                                </a:lnTo>
                                <a:lnTo>
                                  <a:pt x="204" y="516"/>
                                </a:lnTo>
                                <a:lnTo>
                                  <a:pt x="182" y="591"/>
                                </a:lnTo>
                                <a:lnTo>
                                  <a:pt x="162" y="666"/>
                                </a:lnTo>
                                <a:lnTo>
                                  <a:pt x="143" y="741"/>
                                </a:lnTo>
                                <a:lnTo>
                                  <a:pt x="125" y="816"/>
                                </a:lnTo>
                                <a:lnTo>
                                  <a:pt x="108" y="891"/>
                                </a:lnTo>
                                <a:lnTo>
                                  <a:pt x="93" y="967"/>
                                </a:lnTo>
                                <a:lnTo>
                                  <a:pt x="78" y="1042"/>
                                </a:lnTo>
                                <a:lnTo>
                                  <a:pt x="65" y="1118"/>
                                </a:lnTo>
                                <a:lnTo>
                                  <a:pt x="53" y="1194"/>
                                </a:lnTo>
                                <a:lnTo>
                                  <a:pt x="42" y="1270"/>
                                </a:lnTo>
                                <a:lnTo>
                                  <a:pt x="33" y="1346"/>
                                </a:lnTo>
                                <a:lnTo>
                                  <a:pt x="24" y="1422"/>
                                </a:lnTo>
                                <a:lnTo>
                                  <a:pt x="17" y="1498"/>
                                </a:lnTo>
                                <a:lnTo>
                                  <a:pt x="11" y="1575"/>
                                </a:lnTo>
                                <a:lnTo>
                                  <a:pt x="7" y="1651"/>
                                </a:lnTo>
                                <a:lnTo>
                                  <a:pt x="3" y="1727"/>
                                </a:lnTo>
                                <a:lnTo>
                                  <a:pt x="1" y="1804"/>
                                </a:lnTo>
                                <a:lnTo>
                                  <a:pt x="0" y="1880"/>
                                </a:lnTo>
                                <a:lnTo>
                                  <a:pt x="1" y="1957"/>
                                </a:lnTo>
                                <a:lnTo>
                                  <a:pt x="2" y="2033"/>
                                </a:lnTo>
                                <a:lnTo>
                                  <a:pt x="5" y="2109"/>
                                </a:lnTo>
                                <a:lnTo>
                                  <a:pt x="10" y="2186"/>
                                </a:lnTo>
                                <a:lnTo>
                                  <a:pt x="15" y="2262"/>
                                </a:lnTo>
                                <a:lnTo>
                                  <a:pt x="22" y="2338"/>
                                </a:lnTo>
                                <a:lnTo>
                                  <a:pt x="31" y="2414"/>
                                </a:lnTo>
                                <a:lnTo>
                                  <a:pt x="40" y="2491"/>
                                </a:lnTo>
                                <a:lnTo>
                                  <a:pt x="51" y="2567"/>
                                </a:lnTo>
                                <a:lnTo>
                                  <a:pt x="64" y="2643"/>
                                </a:lnTo>
                                <a:lnTo>
                                  <a:pt x="78" y="2718"/>
                                </a:lnTo>
                                <a:lnTo>
                                  <a:pt x="93" y="2794"/>
                                </a:lnTo>
                                <a:lnTo>
                                  <a:pt x="109" y="2870"/>
                                </a:lnTo>
                                <a:lnTo>
                                  <a:pt x="127" y="2945"/>
                                </a:lnTo>
                                <a:lnTo>
                                  <a:pt x="146" y="3020"/>
                                </a:lnTo>
                                <a:lnTo>
                                  <a:pt x="167" y="3096"/>
                                </a:lnTo>
                                <a:lnTo>
                                  <a:pt x="189" y="3171"/>
                                </a:lnTo>
                                <a:lnTo>
                                  <a:pt x="213" y="3245"/>
                                </a:lnTo>
                                <a:lnTo>
                                  <a:pt x="238" y="3320"/>
                                </a:lnTo>
                                <a:lnTo>
                                  <a:pt x="264" y="3394"/>
                                </a:lnTo>
                                <a:lnTo>
                                  <a:pt x="292" y="3468"/>
                                </a:lnTo>
                                <a:lnTo>
                                  <a:pt x="321" y="3542"/>
                                </a:lnTo>
                                <a:lnTo>
                                  <a:pt x="352" y="3616"/>
                                </a:lnTo>
                                <a:lnTo>
                                  <a:pt x="385" y="3689"/>
                                </a:lnTo>
                                <a:lnTo>
                                  <a:pt x="422" y="3619"/>
                                </a:lnTo>
                                <a:lnTo>
                                  <a:pt x="458" y="3548"/>
                                </a:lnTo>
                                <a:lnTo>
                                  <a:pt x="493" y="3476"/>
                                </a:lnTo>
                                <a:lnTo>
                                  <a:pt x="526" y="3404"/>
                                </a:lnTo>
                                <a:lnTo>
                                  <a:pt x="558" y="3332"/>
                                </a:lnTo>
                                <a:lnTo>
                                  <a:pt x="588" y="3260"/>
                                </a:lnTo>
                                <a:lnTo>
                                  <a:pt x="616" y="3187"/>
                                </a:lnTo>
                                <a:lnTo>
                                  <a:pt x="643" y="3114"/>
                                </a:lnTo>
                                <a:lnTo>
                                  <a:pt x="669" y="3041"/>
                                </a:lnTo>
                                <a:lnTo>
                                  <a:pt x="693" y="2968"/>
                                </a:lnTo>
                                <a:lnTo>
                                  <a:pt x="715" y="2894"/>
                                </a:lnTo>
                                <a:lnTo>
                                  <a:pt x="736" y="2820"/>
                                </a:lnTo>
                                <a:lnTo>
                                  <a:pt x="756" y="2746"/>
                                </a:lnTo>
                                <a:lnTo>
                                  <a:pt x="774" y="2672"/>
                                </a:lnTo>
                                <a:lnTo>
                                  <a:pt x="790" y="2597"/>
                                </a:lnTo>
                                <a:lnTo>
                                  <a:pt x="805" y="2522"/>
                                </a:lnTo>
                                <a:lnTo>
                                  <a:pt x="818" y="2448"/>
                                </a:lnTo>
                                <a:lnTo>
                                  <a:pt x="830" y="2373"/>
                                </a:lnTo>
                                <a:lnTo>
                                  <a:pt x="840" y="2298"/>
                                </a:lnTo>
                                <a:lnTo>
                                  <a:pt x="849" y="2223"/>
                                </a:lnTo>
                                <a:lnTo>
                                  <a:pt x="856" y="2147"/>
                                </a:lnTo>
                                <a:lnTo>
                                  <a:pt x="861" y="2072"/>
                                </a:lnTo>
                                <a:lnTo>
                                  <a:pt x="866" y="1997"/>
                                </a:lnTo>
                                <a:lnTo>
                                  <a:pt x="868" y="1921"/>
                                </a:lnTo>
                                <a:lnTo>
                                  <a:pt x="869" y="1846"/>
                                </a:lnTo>
                                <a:lnTo>
                                  <a:pt x="868" y="1771"/>
                                </a:lnTo>
                                <a:lnTo>
                                  <a:pt x="866" y="1695"/>
                                </a:lnTo>
                                <a:lnTo>
                                  <a:pt x="862" y="1620"/>
                                </a:lnTo>
                                <a:lnTo>
                                  <a:pt x="857" y="1545"/>
                                </a:lnTo>
                                <a:lnTo>
                                  <a:pt x="850" y="1469"/>
                                </a:lnTo>
                                <a:lnTo>
                                  <a:pt x="842" y="1394"/>
                                </a:lnTo>
                                <a:lnTo>
                                  <a:pt x="832" y="1319"/>
                                </a:lnTo>
                                <a:lnTo>
                                  <a:pt x="821" y="1244"/>
                                </a:lnTo>
                                <a:lnTo>
                                  <a:pt x="807" y="1169"/>
                                </a:lnTo>
                                <a:lnTo>
                                  <a:pt x="793" y="1095"/>
                                </a:lnTo>
                                <a:lnTo>
                                  <a:pt x="777" y="1020"/>
                                </a:lnTo>
                                <a:lnTo>
                                  <a:pt x="759" y="946"/>
                                </a:lnTo>
                                <a:lnTo>
                                  <a:pt x="740" y="871"/>
                                </a:lnTo>
                                <a:lnTo>
                                  <a:pt x="719" y="797"/>
                                </a:lnTo>
                                <a:lnTo>
                                  <a:pt x="696" y="724"/>
                                </a:lnTo>
                                <a:lnTo>
                                  <a:pt x="672" y="650"/>
                                </a:lnTo>
                                <a:lnTo>
                                  <a:pt x="646" y="577"/>
                                </a:lnTo>
                                <a:lnTo>
                                  <a:pt x="619" y="504"/>
                                </a:lnTo>
                                <a:lnTo>
                                  <a:pt x="590" y="431"/>
                                </a:lnTo>
                                <a:lnTo>
                                  <a:pt x="560" y="358"/>
                                </a:lnTo>
                                <a:lnTo>
                                  <a:pt x="528" y="286"/>
                                </a:lnTo>
                                <a:lnTo>
                                  <a:pt x="495" y="214"/>
                                </a:lnTo>
                                <a:lnTo>
                                  <a:pt x="460" y="142"/>
                                </a:lnTo>
                                <a:lnTo>
                                  <a:pt x="423" y="71"/>
                                </a:lnTo>
                                <a:lnTo>
                                  <a:pt x="385" y="0"/>
                                </a:lnTo>
                                <a:close/>
                              </a:path>
                            </a:pathLst>
                          </a:custGeom>
                          <a:solidFill>
                            <a:srgbClr val="B1B3B6">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A1BBC" id="Group 1" o:spid="_x0000_s1026" style="position:absolute;margin-left:454.3pt;margin-top:-36.9pt;width:141pt;height:339.5pt;z-index:-251653120;mso-position-horizontal-relative:page" coordorigin="9086,-738" coordsize="2820,6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">
                <v:shape id="Freeform 10" o:spid="_x0000_s1027" style="position:absolute;left:9086;top:-738;width:1411;height:6171;visibility:visible;mso-wrap-style:square;v-text-anchor:top" coordsize="1411,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" path="m245,r41,53l326,105r37,52l399,208r34,52l466,311r59,102l579,514r46,100l666,714r35,98l730,910r24,97l772,1104r14,95l795,1294r4,94l800,1435r-1,47l796,1575r-8,92l777,1759r-14,91l746,1941r-20,90l703,2121r-25,89l651,2299r-28,89l592,2476r-32,87l528,2651r-34,87l460,2824r-35,87l338,3126r-18,43l286,3254r-33,86l221,3425r-31,85l160,3595r-27,85l107,3765r-24,85l62,3935r-18,85l28,4105r-12,85l7,4275r-5,85l,4446r1,42l6,4574r9,86l29,4746r19,86l72,4919r30,87l137,5093r41,87l225,5268r54,88l339,5445r67,89l480,5623r40,45l562,5713r43,45l651,5804r47,45l748,5895r51,45l853,5986r55,46l966,6078r59,46l1087,6171r-25,-64l1038,6044r-22,-63l995,5919r-19,-63l959,5794r-16,-62l929,5670r-13,-61l904,5548r-10,-62l885,5426r-8,-61l871,5305r-5,-60l862,5185r-4,-120l857,5006r,-59l861,4829r8,-116l880,4597r14,-116l911,4367r19,-114l952,4140r24,-112l1001,3916r27,-110l1055,3695r29,-109l1113,3477r59,-216l1186,3207r29,-106l1242,2995r27,-106l1294,2784r23,-105l1339,2575r19,-103l1375,2369r14,-103l1399,2164r7,-102l1410,1961r,-51l1409,1860r-5,-101l1395,1659r-14,-99l1361,1460r-25,-99l1305,1262r-37,-98l1225,1066r-50,-98l1118,870r-64,-97l982,675,943,627,903,578,860,530,815,482,768,433,719,385,668,337,614,289,558,240,500,192,440,144,377,96,312,48,245,xe" fillcolor="#dcddde" stroked="f">
                  <v:fill opacity="26214f"/>
                  <v:path arrowok="t" o:connecttype="custom" o:connectlocs="326,-633;433,-478;579,-224;701,74;772,366;799,650;796,837;763,1112;703,1383;623,1650;528,1913;425,2173;286,2516;190,2772;107,3027;44,3282;7,3537;1,3750;29,4008;102,4268;225,4530;406,4796;562,4975;698,5111;853,5248;1025,5386;1038,5306;976,5118;929,4932;894,4748;871,4567;858,4327;861,4091;894,3743;952,3402;1028,3068;1113,2739;1215,2363;1294,2046;1358,1734;1399,1426;1410,1172;1395,921;1336,623;1225,328;1054,35;903,-160;768,-305;614,-449;440,-594;245,-738" o:connectangles="0,0,0,0,0,0,0,0,0,0,0,0,0,0,0,0,0,0,0,0,0,0,0,0,0,0,0,0,0,0,0,0,0,0,0,0,0,0,0,0,0,0,0,0,0,0,0,0,0,0,0"/>
                </v:shape>
                <v:shape id="Freeform 11" o:spid="_x0000_s1028" style="position:absolute;left:11052;top:1535;width:853;height:3898;visibility:visible;mso-wrap-style:square;v-text-anchor:top" coordsize="853,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" path="m853,l771,77r-58,59l658,193r-52,57l558,306r-46,56l470,416r-39,55l394,525r-34,53l329,631,274,735,229,837,193,938r-28,100l145,1137r-14,99l123,1333r-3,98l121,1480r4,97l132,1675r11,98l155,1873r14,100l184,2074r7,52l205,2229r13,106l230,2442r9,110l244,2664r2,115l245,2838r-6,119l234,3018r-6,62l220,3142r-10,64l199,3270r-14,66l170,3402r-18,68l133,3538r-22,70l87,3679r-27,71l31,3823,,3897r,1l78,3859r74,-39l223,3780r68,-39l355,3701r61,-39l473,3622r54,-40l578,3542r48,-41l671,3461r82,-82l823,3297r30,-39l853,1408r-11,-53l832,1300,814,1188,799,1074,788,959,780,841,778,722r1,-61l781,600r4,-62l790,476r7,-63l805,350r11,-64l828,222r15,-65l853,117,853,xe" fillcolor="#c7c8ca" stroked="f">
                  <v:fill opacity="26214f"/>
                  <v:path arrowok="t" o:connecttype="custom" o:connectlocs="771,1612;658,1728;558,1841;470,1951;394,2060;329,2166;229,2372;165,2573;131,2771;120,2966;125,3112;143,3308;169,3508;191,3661;218,3870;239,4087;246,4314;239,4492;228,4615;210,4741;185,4871;152,5005;111,5143;60,5285;0,5432;78,5394;223,5315;355,5236;473,5157;578,5077;671,4996;823,4832;853,2943;832,2835;799,2609;780,2376;779,2196;785,2073;797,1948;816,1821;843,1692;853,1535" o:connectangles="0,0,0,0,0,0,0,0,0,0,0,0,0,0,0,0,0,0,0,0,0,0,0,0,0,0,0,0,0,0,0,0,0,0,0,0,0,0,0,0,0,0"/>
                </v:shape>
                <v:shape id="Freeform 12" o:spid="_x0000_s1029" style="position:absolute;left:10195;top:2362;width:869;height:3690;visibility:visible;mso-wrap-style:square;v-text-anchor:top" coordsize="869,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" path="m385,l355,73r-28,73l300,220r-25,74l250,368r-24,74l204,516r-22,75l162,666r-19,75l125,816r-17,75l93,967r-15,75l65,1118r-12,76l42,1270r-9,76l24,1422r-7,76l11,1575r-4,76l3,1727r-2,77l,1880r1,77l2,2033r3,76l10,2186r5,76l22,2338r9,76l40,2491r11,76l64,2643r14,75l93,2794r16,76l127,2945r19,75l167,3096r22,75l213,3245r25,75l264,3394r28,74l321,3542r31,74l385,3689r37,-70l458,3548r35,-72l526,3404r32,-72l588,3260r28,-73l643,3114r26,-73l693,2968r22,-74l736,2820r20,-74l774,2672r16,-75l805,2522r13,-74l830,2373r10,-75l849,2223r7,-76l861,2072r5,-75l868,1921r1,-75l868,1771r-2,-76l862,1620r-5,-75l850,1469r-8,-75l832,1319r-11,-75l807,1169r-14,-74l777,1020,759,946,740,871,719,797,696,724,672,650,646,577,619,504,590,431,560,358,528,286,495,214,460,142,423,71,385,xe" fillcolor="#b1b3b6" stroked="f">
                  <v:fill opacity="26214f"/>
                  <v:path arrowok="t" o:connecttype="custom" o:connectlocs="355,2435;300,2582;250,2730;204,2878;162,3028;125,3178;93,3329;65,3480;42,3632;24,3784;11,3937;3,4089;0,4242;2,4395;10,4548;22,4700;40,4853;64,5005;93,5156;127,5307;167,5458;213,5607;264,5756;321,5904;385,6051;458,5910;526,5766;588,5622;643,5476;693,5330;736,5182;774,5034;805,4884;830,4735;849,4585;861,4434;868,4283;868,4133;862,3982;850,3831;832,3681;807,3531;777,3382;740,3233;696,3086;646,2939;590,2793;528,2648;460,2504;385,2362" o:connectangles="0,0,0,0,0,0,0,0,0,0,0,0,0,0,0,0,0,0,0,0,0,0,0,0,0,0,0,0,0,0,0,0,0,0,0,0,0,0,0,0,0,0,0,0,0,0,0,0,0,0"/>
                </v:shape>
                <w10:wrap anchorx="page"/>
              </v:group>
            </w:pict>
          </mc:Fallback>
        </mc:AlternateContent>
      </w:r>
      <w:r>
        <w:rPr>
          <w:color w:val="231F20"/>
        </w:rPr>
        <w:t>Risk Assessment (Risks identified for each parish/religious community)</w:t>
      </w:r>
    </w:p>
    <w:p w14:paraId="6CD38D65" w14:textId="7C5AA41D" w:rsidR="00E72035" w:rsidRDefault="00E72035" w:rsidP="00E72035">
      <w:pPr>
        <w:pStyle w:val="BodyText"/>
        <w:spacing w:before="208" w:line="283" w:lineRule="auto"/>
        <w:ind w:left="566" w:right="866"/>
      </w:pPr>
      <w:r>
        <w:rPr>
          <w:color w:val="231F20"/>
        </w:rPr>
        <w:t xml:space="preserve">Alongside the risks listed in the table above, all parishes/religious communities of </w:t>
      </w:r>
      <w:r w:rsidR="00191635">
        <w:rPr>
          <w:color w:val="231F20"/>
        </w:rPr>
        <w:t>the Diocese of Kildare &amp; Leighlin</w:t>
      </w:r>
      <w:r>
        <w:rPr>
          <w:color w:val="231F20"/>
        </w:rPr>
        <w:t xml:space="preserve"> individually risk assess their activities with children and put in place procedures to manage these risks.</w:t>
      </w:r>
    </w:p>
    <w:tbl>
      <w:tblPr>
        <w:tblpPr w:leftFromText="180" w:rightFromText="180" w:vertAnchor="text" w:horzAnchor="margin" w:tblpY="472"/>
        <w:tblW w:w="1019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86"/>
        <w:gridCol w:w="4810"/>
      </w:tblGrid>
      <w:tr w:rsidR="00E1228F" w14:paraId="22AC969C" w14:textId="77777777" w:rsidTr="008A3FE2">
        <w:trPr>
          <w:trHeight w:val="756"/>
        </w:trPr>
        <w:tc>
          <w:tcPr>
            <w:tcW w:w="5386" w:type="dxa"/>
          </w:tcPr>
          <w:p w14:paraId="0AE44352" w14:textId="77777777" w:rsidR="00E1228F" w:rsidRDefault="00E1228F" w:rsidP="00E1228F">
            <w:pPr>
              <w:pStyle w:val="TableParagraph"/>
              <w:spacing w:before="3"/>
              <w:ind w:left="1599"/>
              <w:rPr>
                <w:b/>
                <w:sz w:val="32"/>
              </w:rPr>
            </w:pPr>
            <w:r>
              <w:rPr>
                <w:b/>
                <w:color w:val="006C7E"/>
                <w:sz w:val="32"/>
              </w:rPr>
              <w:t>Risk Identified</w:t>
            </w:r>
          </w:p>
        </w:tc>
        <w:tc>
          <w:tcPr>
            <w:tcW w:w="4810" w:type="dxa"/>
          </w:tcPr>
          <w:p w14:paraId="71F75C5B" w14:textId="77777777" w:rsidR="00E1228F" w:rsidRDefault="00E1228F" w:rsidP="00E1228F">
            <w:pPr>
              <w:pStyle w:val="TableParagraph"/>
              <w:spacing w:before="3"/>
              <w:ind w:left="1065"/>
              <w:rPr>
                <w:b/>
                <w:sz w:val="32"/>
              </w:rPr>
            </w:pPr>
            <w:r>
              <w:rPr>
                <w:b/>
                <w:color w:val="006C7E"/>
                <w:sz w:val="32"/>
              </w:rPr>
              <w:t>Procedure in place to</w:t>
            </w:r>
          </w:p>
          <w:p w14:paraId="399EF869" w14:textId="77777777" w:rsidR="00E1228F" w:rsidRDefault="00E1228F" w:rsidP="00E1228F">
            <w:pPr>
              <w:pStyle w:val="TableParagraph"/>
              <w:spacing w:before="16" w:line="350" w:lineRule="exact"/>
              <w:ind w:left="1003"/>
              <w:rPr>
                <w:b/>
                <w:sz w:val="32"/>
              </w:rPr>
            </w:pPr>
            <w:r>
              <w:rPr>
                <w:b/>
                <w:color w:val="006C7E"/>
                <w:sz w:val="32"/>
              </w:rPr>
              <w:t>manage risk</w:t>
            </w:r>
            <w:r>
              <w:rPr>
                <w:b/>
                <w:color w:val="006C7E"/>
                <w:spacing w:val="-10"/>
                <w:sz w:val="32"/>
              </w:rPr>
              <w:t xml:space="preserve"> </w:t>
            </w:r>
            <w:r>
              <w:rPr>
                <w:b/>
                <w:color w:val="006C7E"/>
                <w:sz w:val="32"/>
              </w:rPr>
              <w:t>identified</w:t>
            </w:r>
          </w:p>
        </w:tc>
      </w:tr>
      <w:tr w:rsidR="00E1228F" w14:paraId="32C8424F" w14:textId="77777777" w:rsidTr="008A3FE2">
        <w:trPr>
          <w:trHeight w:val="1144"/>
        </w:trPr>
        <w:tc>
          <w:tcPr>
            <w:tcW w:w="5386" w:type="dxa"/>
          </w:tcPr>
          <w:p w14:paraId="521A9691" w14:textId="77777777" w:rsidR="00E1228F" w:rsidRDefault="00E1228F" w:rsidP="000A6A1D">
            <w:pPr>
              <w:pStyle w:val="TableParagraph"/>
              <w:spacing w:before="26" w:line="283" w:lineRule="auto"/>
              <w:ind w:left="80" w:right="582"/>
              <w:jc w:val="both"/>
              <w:rPr>
                <w:i/>
                <w:color w:val="231F20"/>
                <w:sz w:val="20"/>
                <w:szCs w:val="20"/>
              </w:rPr>
            </w:pPr>
            <w:r w:rsidRPr="00543181">
              <w:rPr>
                <w:color w:val="231F20"/>
                <w:sz w:val="20"/>
                <w:szCs w:val="20"/>
              </w:rPr>
              <w:t>Local activity with children is risk assessed in each location in which the activity takes place as part of national policy</w:t>
            </w:r>
            <w:r w:rsidRPr="00543181">
              <w:rPr>
                <w:i/>
                <w:color w:val="231F20"/>
                <w:sz w:val="20"/>
                <w:szCs w:val="20"/>
              </w:rPr>
              <w:t xml:space="preserve"> A Safe and Welcoming Church, Safeguarding Children Policy and Standards for the Catholic Church in Ireland 2024</w:t>
            </w:r>
          </w:p>
          <w:p w14:paraId="610F25D8" w14:textId="77777777" w:rsidR="00E1228F" w:rsidRDefault="00E1228F" w:rsidP="00E1228F">
            <w:pPr>
              <w:pStyle w:val="TableParagraph"/>
              <w:spacing w:line="238" w:lineRule="exact"/>
              <w:jc w:val="both"/>
              <w:rPr>
                <w:i/>
                <w:sz w:val="21"/>
              </w:rPr>
            </w:pPr>
          </w:p>
        </w:tc>
        <w:tc>
          <w:tcPr>
            <w:tcW w:w="4810" w:type="dxa"/>
          </w:tcPr>
          <w:p w14:paraId="1D2BC243" w14:textId="0830C827" w:rsidR="00E1228F" w:rsidRPr="00191635" w:rsidRDefault="00E1228F" w:rsidP="00E1228F">
            <w:pPr>
              <w:pStyle w:val="TableParagraph"/>
              <w:spacing w:before="25" w:line="283" w:lineRule="auto"/>
              <w:ind w:left="79" w:right="486"/>
              <w:jc w:val="both"/>
              <w:rPr>
                <w:sz w:val="20"/>
                <w:szCs w:val="20"/>
              </w:rPr>
            </w:pPr>
            <w:r w:rsidRPr="00191635">
              <w:rPr>
                <w:color w:val="231F20"/>
                <w:sz w:val="20"/>
                <w:szCs w:val="20"/>
              </w:rPr>
              <w:t>For full details of localised risks and the procedures in place to manage these</w:t>
            </w:r>
            <w:r w:rsidR="001359DA">
              <w:rPr>
                <w:color w:val="231F20"/>
                <w:sz w:val="20"/>
                <w:szCs w:val="20"/>
              </w:rPr>
              <w:t>,</w:t>
            </w:r>
            <w:r w:rsidRPr="00191635">
              <w:rPr>
                <w:color w:val="231F20"/>
                <w:sz w:val="20"/>
                <w:szCs w:val="20"/>
              </w:rPr>
              <w:t xml:space="preserve"> please refer to the hazard assessments stored </w:t>
            </w:r>
            <w:r w:rsidR="00191635">
              <w:rPr>
                <w:color w:val="231F20"/>
                <w:sz w:val="20"/>
                <w:szCs w:val="20"/>
              </w:rPr>
              <w:t>in local parishes.</w:t>
            </w:r>
          </w:p>
        </w:tc>
      </w:tr>
    </w:tbl>
    <w:p w14:paraId="47A48C7E" w14:textId="77777777" w:rsidR="00E72035" w:rsidRDefault="00E72035" w:rsidP="00E72035">
      <w:pPr>
        <w:pStyle w:val="BodyText"/>
        <w:spacing w:before="2"/>
        <w:rPr>
          <w:sz w:val="31"/>
        </w:rPr>
      </w:pPr>
    </w:p>
    <w:p w14:paraId="0EAE95AB" w14:textId="77777777" w:rsidR="008A3FE2" w:rsidRDefault="008A3FE2" w:rsidP="00E72035">
      <w:pPr>
        <w:pStyle w:val="Heading3"/>
        <w:spacing w:before="1"/>
        <w:ind w:left="566"/>
        <w:rPr>
          <w:color w:val="231F20"/>
        </w:rPr>
      </w:pPr>
    </w:p>
    <w:p w14:paraId="5AB07711" w14:textId="77777777" w:rsidR="00E72035" w:rsidRDefault="00E72035" w:rsidP="00E72035">
      <w:pPr>
        <w:pStyle w:val="Heading3"/>
        <w:spacing w:before="1"/>
        <w:ind w:left="566"/>
      </w:pPr>
      <w:r>
        <w:rPr>
          <w:color w:val="231F20"/>
        </w:rPr>
        <w:t>Procedures</w:t>
      </w:r>
    </w:p>
    <w:p w14:paraId="4CF5C34B" w14:textId="77777777" w:rsidR="00191635" w:rsidRDefault="00E72035" w:rsidP="00DE3D19">
      <w:pPr>
        <w:pStyle w:val="BodyText"/>
        <w:spacing w:before="208" w:line="283" w:lineRule="auto"/>
        <w:ind w:left="566" w:right="866"/>
        <w:rPr>
          <w:color w:val="231F20"/>
        </w:rPr>
      </w:pPr>
      <w:r w:rsidRPr="00DE3D19">
        <w:rPr>
          <w:color w:val="231F20"/>
        </w:rPr>
        <w:t>All procedures outlined in the risk assessment above are available at</w:t>
      </w:r>
      <w:r w:rsidR="00191635">
        <w:rPr>
          <w:color w:val="231F20"/>
        </w:rPr>
        <w:t xml:space="preserve"> </w:t>
      </w:r>
      <w:hyperlink r:id="rId26" w:history="1">
        <w:r w:rsidR="00191635" w:rsidRPr="004F0462">
          <w:rPr>
            <w:rStyle w:val="Hyperlink"/>
          </w:rPr>
          <w:t>www.safeguarding.ie</w:t>
        </w:r>
      </w:hyperlink>
      <w:r w:rsidR="00191635">
        <w:rPr>
          <w:color w:val="231F20"/>
        </w:rPr>
        <w:t xml:space="preserve"> </w:t>
      </w:r>
      <w:r w:rsidRPr="00DE3D19">
        <w:rPr>
          <w:color w:val="231F20"/>
        </w:rPr>
        <w:t xml:space="preserve"> </w:t>
      </w:r>
    </w:p>
    <w:p w14:paraId="3ED4BEFD" w14:textId="1C0D800A" w:rsidR="004932AC" w:rsidRPr="00DE3D19" w:rsidRDefault="004932AC" w:rsidP="00DE3D19">
      <w:pPr>
        <w:pStyle w:val="BodyText"/>
        <w:spacing w:before="208" w:line="283" w:lineRule="auto"/>
        <w:ind w:left="566" w:right="866"/>
      </w:pPr>
      <w:r w:rsidRPr="00DE3D19">
        <w:t xml:space="preserve">The Child Safeguarding Statement has been developed in line with requirements under the Children First Act 2015, and </w:t>
      </w:r>
      <w:r w:rsidRPr="00DE3D19">
        <w:rPr>
          <w:i/>
          <w:iCs/>
        </w:rPr>
        <w:t>Children First: National Guidance for the Protection and Welfare of Children</w:t>
      </w:r>
      <w:r w:rsidRPr="00DE3D19">
        <w:t xml:space="preserve"> (2017).</w:t>
      </w:r>
    </w:p>
    <w:p w14:paraId="02AFB466" w14:textId="77777777" w:rsidR="00E72035" w:rsidRDefault="00E72035" w:rsidP="00E72035">
      <w:pPr>
        <w:pStyle w:val="BodyText"/>
        <w:spacing w:before="208" w:line="283" w:lineRule="auto"/>
        <w:ind w:left="566" w:right="866"/>
      </w:pPr>
      <w:r>
        <w:rPr>
          <w:color w:val="231F20"/>
        </w:rPr>
        <w:t>The procedures listed above include the following:</w:t>
      </w:r>
    </w:p>
    <w:p w14:paraId="29A86148" w14:textId="7CC41F7B" w:rsidR="00E72035" w:rsidRPr="00B94DFA" w:rsidRDefault="00E72035" w:rsidP="00E72035">
      <w:pPr>
        <w:pStyle w:val="ListParagraph"/>
        <w:numPr>
          <w:ilvl w:val="0"/>
          <w:numId w:val="1"/>
        </w:numPr>
        <w:tabs>
          <w:tab w:val="left" w:pos="1190"/>
          <w:tab w:val="left" w:pos="1191"/>
        </w:tabs>
        <w:spacing w:before="168" w:line="283" w:lineRule="auto"/>
        <w:ind w:right="828"/>
        <w:rPr>
          <w:color w:val="231F20"/>
          <w:sz w:val="21"/>
        </w:rPr>
      </w:pPr>
      <w:r w:rsidRPr="00DE3D19">
        <w:rPr>
          <w:color w:val="231F20"/>
          <w:sz w:val="21"/>
        </w:rPr>
        <w:t xml:space="preserve">Procedure for the management of allegations of abuse or misconduct against </w:t>
      </w:r>
      <w:r w:rsidR="001B0B2D" w:rsidRPr="00DE3D19">
        <w:rPr>
          <w:color w:val="231F20"/>
          <w:sz w:val="21"/>
        </w:rPr>
        <w:t>staff</w:t>
      </w:r>
      <w:r w:rsidR="00A76EC4">
        <w:rPr>
          <w:color w:val="231F20"/>
          <w:sz w:val="21"/>
        </w:rPr>
        <w:t xml:space="preserve">/volunteers </w:t>
      </w:r>
      <w:r w:rsidR="00A76EC4" w:rsidRPr="00B94DFA">
        <w:rPr>
          <w:color w:val="231F20"/>
          <w:sz w:val="21"/>
        </w:rPr>
        <w:t>towards</w:t>
      </w:r>
      <w:r w:rsidRPr="00DE3D19">
        <w:rPr>
          <w:color w:val="231F20"/>
          <w:sz w:val="21"/>
        </w:rPr>
        <w:t xml:space="preserve"> a child availing of our service. </w:t>
      </w:r>
      <w:r w:rsidR="00AE4493" w:rsidRPr="00DE3D19">
        <w:rPr>
          <w:color w:val="231F20"/>
          <w:sz w:val="21"/>
        </w:rPr>
        <w:t>A</w:t>
      </w:r>
      <w:r w:rsidR="00A76EC4">
        <w:rPr>
          <w:color w:val="231F20"/>
          <w:sz w:val="21"/>
        </w:rPr>
        <w:t xml:space="preserve">vailable </w:t>
      </w:r>
      <w:r w:rsidR="00A76EC4" w:rsidRPr="00B94DFA">
        <w:rPr>
          <w:color w:val="231F20"/>
          <w:sz w:val="21"/>
        </w:rPr>
        <w:t>at</w:t>
      </w:r>
      <w:r w:rsidR="00A76EC4">
        <w:rPr>
          <w:color w:val="231F20"/>
          <w:sz w:val="21"/>
        </w:rPr>
        <w:t xml:space="preserve"> </w:t>
      </w:r>
      <w:hyperlink r:id="rId27" w:history="1">
        <w:r w:rsidR="008214E7" w:rsidRPr="008214E7">
          <w:rPr>
            <w:rStyle w:val="Hyperlink"/>
            <w:sz w:val="21"/>
          </w:rPr>
          <w:t>Responding to Child Protection Concerns</w:t>
        </w:r>
      </w:hyperlink>
      <w:r w:rsidR="005D29A9">
        <w:rPr>
          <w:color w:val="231F20"/>
          <w:sz w:val="21"/>
        </w:rPr>
        <w:t xml:space="preserve"> </w:t>
      </w:r>
    </w:p>
    <w:p w14:paraId="3BA8D1CA" w14:textId="328FCDC0" w:rsidR="001B0B2D" w:rsidRPr="00CF2CA4" w:rsidRDefault="001B0B2D" w:rsidP="00CF2CA4">
      <w:pPr>
        <w:pStyle w:val="ListParagraph"/>
        <w:numPr>
          <w:ilvl w:val="0"/>
          <w:numId w:val="1"/>
        </w:numPr>
        <w:tabs>
          <w:tab w:val="left" w:pos="1190"/>
          <w:tab w:val="left" w:pos="1191"/>
        </w:tabs>
        <w:spacing w:before="168" w:line="283" w:lineRule="auto"/>
        <w:ind w:right="828"/>
        <w:rPr>
          <w:color w:val="231F20"/>
          <w:sz w:val="21"/>
        </w:rPr>
      </w:pPr>
      <w:r w:rsidRPr="00B94DFA">
        <w:rPr>
          <w:color w:val="231F20"/>
          <w:sz w:val="21"/>
        </w:rPr>
        <w:t>Procedures for managing allegations against clerics, r</w:t>
      </w:r>
      <w:r w:rsidR="00A76EC4" w:rsidRPr="00B94DFA">
        <w:rPr>
          <w:color w:val="231F20"/>
          <w:sz w:val="21"/>
        </w:rPr>
        <w:t>eligious and all in formation for</w:t>
      </w:r>
      <w:r w:rsidRPr="00B94DFA">
        <w:rPr>
          <w:color w:val="231F20"/>
          <w:sz w:val="21"/>
        </w:rPr>
        <w:t xml:space="preserve"> the priesthood and re</w:t>
      </w:r>
      <w:r w:rsidR="00A76EC4" w:rsidRPr="00B94DFA">
        <w:rPr>
          <w:color w:val="231F20"/>
          <w:sz w:val="21"/>
        </w:rPr>
        <w:t>ligious life.</w:t>
      </w:r>
      <w:r w:rsidR="0025634B">
        <w:rPr>
          <w:color w:val="231F20"/>
          <w:sz w:val="21"/>
        </w:rPr>
        <w:t xml:space="preserve"> </w:t>
      </w:r>
      <w:r w:rsidR="0025634B" w:rsidRPr="00DE3D19">
        <w:rPr>
          <w:color w:val="231F20"/>
          <w:sz w:val="21"/>
        </w:rPr>
        <w:t>A</w:t>
      </w:r>
      <w:r w:rsidR="0025634B">
        <w:rPr>
          <w:color w:val="231F20"/>
          <w:sz w:val="21"/>
        </w:rPr>
        <w:t xml:space="preserve">vailable </w:t>
      </w:r>
      <w:r w:rsidR="0025634B" w:rsidRPr="00B94DFA">
        <w:rPr>
          <w:color w:val="231F20"/>
          <w:sz w:val="21"/>
        </w:rPr>
        <w:t>at</w:t>
      </w:r>
      <w:r w:rsidR="00CF2CA4">
        <w:rPr>
          <w:color w:val="231F20"/>
          <w:sz w:val="21"/>
        </w:rPr>
        <w:t xml:space="preserve"> </w:t>
      </w:r>
      <w:hyperlink r:id="rId28" w:history="1">
        <w:r w:rsidR="00CF2CA4" w:rsidRPr="008214E7">
          <w:rPr>
            <w:rStyle w:val="Hyperlink"/>
            <w:sz w:val="21"/>
          </w:rPr>
          <w:t>Responding to Child Protection Concerns</w:t>
        </w:r>
      </w:hyperlink>
    </w:p>
    <w:p w14:paraId="5684F990" w14:textId="58F731B0" w:rsidR="00E72035" w:rsidRPr="00B94DFA" w:rsidRDefault="00E72035" w:rsidP="00B94DFA">
      <w:pPr>
        <w:pStyle w:val="ListParagraph"/>
        <w:numPr>
          <w:ilvl w:val="0"/>
          <w:numId w:val="1"/>
        </w:numPr>
        <w:tabs>
          <w:tab w:val="left" w:pos="1190"/>
          <w:tab w:val="left" w:pos="1191"/>
        </w:tabs>
        <w:spacing w:before="168" w:line="283" w:lineRule="auto"/>
        <w:ind w:right="828"/>
        <w:rPr>
          <w:color w:val="231F20"/>
          <w:sz w:val="21"/>
        </w:rPr>
      </w:pPr>
      <w:r w:rsidRPr="00DE3D19">
        <w:rPr>
          <w:color w:val="231F20"/>
          <w:sz w:val="21"/>
        </w:rPr>
        <w:t>Procedure for the safe recruitment and selection</w:t>
      </w:r>
      <w:r>
        <w:rPr>
          <w:color w:val="231F20"/>
          <w:sz w:val="21"/>
        </w:rPr>
        <w:t xml:space="preserve"> of </w:t>
      </w:r>
      <w:r w:rsidR="001B0B2D">
        <w:rPr>
          <w:color w:val="231F20"/>
          <w:sz w:val="21"/>
        </w:rPr>
        <w:t>staff</w:t>
      </w:r>
      <w:r>
        <w:rPr>
          <w:color w:val="231F20"/>
          <w:sz w:val="21"/>
        </w:rPr>
        <w:t xml:space="preserve"> and volunteers to work with children</w:t>
      </w:r>
      <w:r w:rsidR="00A76EC4">
        <w:rPr>
          <w:color w:val="231F20"/>
          <w:sz w:val="21"/>
        </w:rPr>
        <w:t>.</w:t>
      </w:r>
      <w:r w:rsidR="0025634B">
        <w:rPr>
          <w:color w:val="231F20"/>
          <w:sz w:val="21"/>
        </w:rPr>
        <w:t xml:space="preserve"> </w:t>
      </w:r>
      <w:r w:rsidR="0025634B" w:rsidRPr="00536780">
        <w:rPr>
          <w:color w:val="231F20"/>
          <w:sz w:val="21"/>
        </w:rPr>
        <w:t xml:space="preserve">This is part of </w:t>
      </w:r>
      <w:r w:rsidR="0025634B">
        <w:rPr>
          <w:color w:val="231F20"/>
          <w:sz w:val="21"/>
        </w:rPr>
        <w:t>Standard 2 Section 1.</w:t>
      </w:r>
      <w:r w:rsidR="0025634B" w:rsidRPr="00536780">
        <w:rPr>
          <w:color w:val="231F20"/>
          <w:sz w:val="21"/>
        </w:rPr>
        <w:t xml:space="preserve"> </w:t>
      </w:r>
      <w:r w:rsidR="0025634B">
        <w:rPr>
          <w:color w:val="231F20"/>
          <w:sz w:val="21"/>
        </w:rPr>
        <w:t>A</w:t>
      </w:r>
      <w:r w:rsidR="0025634B" w:rsidRPr="00536780">
        <w:rPr>
          <w:color w:val="231F20"/>
          <w:sz w:val="21"/>
        </w:rPr>
        <w:t xml:space="preserve">vailable </w:t>
      </w:r>
      <w:r w:rsidR="0025634B">
        <w:rPr>
          <w:color w:val="231F20"/>
          <w:sz w:val="21"/>
        </w:rPr>
        <w:t xml:space="preserve">at </w:t>
      </w:r>
      <w:hyperlink r:id="rId29" w:history="1">
        <w:r w:rsidR="0025634B" w:rsidRPr="0025634B">
          <w:rPr>
            <w:rStyle w:val="Hyperlink"/>
            <w:sz w:val="21"/>
          </w:rPr>
          <w:t>Nurturing a Culture of Safeguarding</w:t>
        </w:r>
      </w:hyperlink>
    </w:p>
    <w:p w14:paraId="4666F895" w14:textId="3BED0869" w:rsidR="00E72035" w:rsidRPr="00B94DFA" w:rsidRDefault="00E72035" w:rsidP="00B94DFA">
      <w:pPr>
        <w:pStyle w:val="ListParagraph"/>
        <w:numPr>
          <w:ilvl w:val="0"/>
          <w:numId w:val="1"/>
        </w:numPr>
        <w:tabs>
          <w:tab w:val="left" w:pos="1190"/>
          <w:tab w:val="left" w:pos="1191"/>
        </w:tabs>
        <w:spacing w:before="168" w:line="283" w:lineRule="auto"/>
        <w:ind w:right="828"/>
        <w:rPr>
          <w:color w:val="231F20"/>
          <w:sz w:val="21"/>
        </w:rPr>
      </w:pPr>
      <w:r>
        <w:rPr>
          <w:color w:val="231F20"/>
          <w:sz w:val="21"/>
        </w:rPr>
        <w:t>Procedure for provision of and access to child safeguarding training and information, including</w:t>
      </w:r>
      <w:r w:rsidR="00A76EC4">
        <w:rPr>
          <w:color w:val="231F20"/>
          <w:sz w:val="21"/>
        </w:rPr>
        <w:t xml:space="preserve"> </w:t>
      </w:r>
      <w:r w:rsidR="00A76EC4" w:rsidRPr="00B94DFA">
        <w:rPr>
          <w:color w:val="231F20"/>
          <w:sz w:val="21"/>
        </w:rPr>
        <w:t>on</w:t>
      </w:r>
      <w:r>
        <w:rPr>
          <w:color w:val="231F20"/>
          <w:sz w:val="21"/>
        </w:rPr>
        <w:t xml:space="preserve"> the identification</w:t>
      </w:r>
      <w:r w:rsidRPr="00B94DFA">
        <w:rPr>
          <w:color w:val="231F20"/>
          <w:sz w:val="21"/>
        </w:rPr>
        <w:t xml:space="preserve"> </w:t>
      </w:r>
      <w:r>
        <w:rPr>
          <w:color w:val="231F20"/>
          <w:sz w:val="21"/>
        </w:rPr>
        <w:t>of</w:t>
      </w:r>
      <w:r w:rsidRPr="00B94DFA">
        <w:rPr>
          <w:color w:val="231F20"/>
          <w:sz w:val="21"/>
        </w:rPr>
        <w:t xml:space="preserve"> </w:t>
      </w:r>
      <w:r>
        <w:rPr>
          <w:color w:val="231F20"/>
          <w:sz w:val="21"/>
        </w:rPr>
        <w:t>the</w:t>
      </w:r>
      <w:r w:rsidRPr="00B94DFA">
        <w:rPr>
          <w:color w:val="231F20"/>
          <w:sz w:val="21"/>
        </w:rPr>
        <w:t xml:space="preserve"> </w:t>
      </w:r>
      <w:r>
        <w:rPr>
          <w:color w:val="231F20"/>
          <w:sz w:val="21"/>
        </w:rPr>
        <w:t>occurrence</w:t>
      </w:r>
      <w:r w:rsidRPr="00B94DFA">
        <w:rPr>
          <w:color w:val="231F20"/>
          <w:sz w:val="21"/>
        </w:rPr>
        <w:t xml:space="preserve"> </w:t>
      </w:r>
      <w:r>
        <w:rPr>
          <w:color w:val="231F20"/>
          <w:sz w:val="21"/>
        </w:rPr>
        <w:t>of</w:t>
      </w:r>
      <w:r w:rsidRPr="00B94DFA">
        <w:rPr>
          <w:color w:val="231F20"/>
          <w:sz w:val="21"/>
        </w:rPr>
        <w:t xml:space="preserve"> </w:t>
      </w:r>
      <w:r>
        <w:rPr>
          <w:color w:val="231F20"/>
          <w:sz w:val="21"/>
        </w:rPr>
        <w:t>harm.</w:t>
      </w:r>
      <w:r w:rsidRPr="00B94DFA">
        <w:rPr>
          <w:color w:val="231F20"/>
          <w:sz w:val="21"/>
        </w:rPr>
        <w:t xml:space="preserve"> </w:t>
      </w:r>
      <w:r w:rsidR="0025634B" w:rsidRPr="00536780">
        <w:rPr>
          <w:color w:val="231F20"/>
          <w:sz w:val="21"/>
        </w:rPr>
        <w:t xml:space="preserve">This is part of </w:t>
      </w:r>
      <w:r w:rsidR="0025634B">
        <w:rPr>
          <w:color w:val="231F20"/>
          <w:sz w:val="21"/>
        </w:rPr>
        <w:t>Standard 2 Section 2.B.</w:t>
      </w:r>
      <w:r w:rsidR="0025634B" w:rsidRPr="00536780">
        <w:rPr>
          <w:color w:val="231F20"/>
          <w:sz w:val="21"/>
        </w:rPr>
        <w:t xml:space="preserve"> </w:t>
      </w:r>
      <w:r w:rsidR="0025634B">
        <w:rPr>
          <w:color w:val="231F20"/>
          <w:sz w:val="21"/>
        </w:rPr>
        <w:t>A</w:t>
      </w:r>
      <w:r w:rsidR="0025634B" w:rsidRPr="00536780">
        <w:rPr>
          <w:color w:val="231F20"/>
          <w:sz w:val="21"/>
        </w:rPr>
        <w:t xml:space="preserve">vailable </w:t>
      </w:r>
      <w:r w:rsidR="0025634B">
        <w:rPr>
          <w:color w:val="231F20"/>
          <w:sz w:val="21"/>
        </w:rPr>
        <w:t xml:space="preserve">at </w:t>
      </w:r>
      <w:hyperlink r:id="rId30" w:history="1">
        <w:r w:rsidR="0025634B" w:rsidRPr="0025634B">
          <w:rPr>
            <w:rStyle w:val="Hyperlink"/>
            <w:sz w:val="21"/>
          </w:rPr>
          <w:t>Nurturing a Culture of Safeguarding</w:t>
        </w:r>
      </w:hyperlink>
    </w:p>
    <w:p w14:paraId="775B3BD9" w14:textId="21C929ED" w:rsidR="00E72035" w:rsidRPr="0025634B" w:rsidRDefault="00E72035" w:rsidP="0025634B">
      <w:pPr>
        <w:pStyle w:val="ListParagraph"/>
        <w:numPr>
          <w:ilvl w:val="0"/>
          <w:numId w:val="1"/>
        </w:numPr>
        <w:tabs>
          <w:tab w:val="left" w:pos="1190"/>
          <w:tab w:val="left" w:pos="1191"/>
        </w:tabs>
        <w:spacing w:before="168" w:line="283" w:lineRule="auto"/>
        <w:ind w:right="828"/>
        <w:rPr>
          <w:color w:val="231F20"/>
          <w:sz w:val="21"/>
        </w:rPr>
      </w:pPr>
      <w:r>
        <w:rPr>
          <w:color w:val="231F20"/>
          <w:sz w:val="21"/>
        </w:rPr>
        <w:t xml:space="preserve">Procedure for the reporting of child protection or welfare concerns to </w:t>
      </w:r>
      <w:r w:rsidRPr="00B94DFA">
        <w:rPr>
          <w:color w:val="231F20"/>
          <w:sz w:val="21"/>
        </w:rPr>
        <w:t>Tusla</w:t>
      </w:r>
      <w:r w:rsidR="00A76EC4" w:rsidRPr="00B94DFA">
        <w:rPr>
          <w:color w:val="231F20"/>
          <w:sz w:val="21"/>
        </w:rPr>
        <w:t xml:space="preserve"> and An Garda </w:t>
      </w:r>
      <w:r w:rsidR="00543181" w:rsidRPr="00B94DFA">
        <w:rPr>
          <w:color w:val="231F20"/>
          <w:sz w:val="21"/>
        </w:rPr>
        <w:t>Síochána</w:t>
      </w:r>
      <w:r w:rsidR="00A76EC4" w:rsidRPr="00B94DFA">
        <w:rPr>
          <w:color w:val="231F20"/>
          <w:sz w:val="21"/>
        </w:rPr>
        <w:t>.</w:t>
      </w:r>
      <w:r w:rsidR="0025634B">
        <w:rPr>
          <w:color w:val="231F20"/>
          <w:sz w:val="21"/>
        </w:rPr>
        <w:t xml:space="preserve"> </w:t>
      </w:r>
      <w:r w:rsidR="0025634B" w:rsidRPr="00DE3D19">
        <w:rPr>
          <w:color w:val="231F20"/>
          <w:sz w:val="21"/>
        </w:rPr>
        <w:t>A</w:t>
      </w:r>
      <w:r w:rsidR="0025634B">
        <w:rPr>
          <w:color w:val="231F20"/>
          <w:sz w:val="21"/>
        </w:rPr>
        <w:t xml:space="preserve">vailable </w:t>
      </w:r>
      <w:r w:rsidR="0025634B" w:rsidRPr="00B94DFA">
        <w:rPr>
          <w:color w:val="231F20"/>
          <w:sz w:val="21"/>
        </w:rPr>
        <w:t>at</w:t>
      </w:r>
      <w:r w:rsidR="00A76EC4" w:rsidRPr="00B94DFA">
        <w:rPr>
          <w:color w:val="231F20"/>
          <w:sz w:val="21"/>
        </w:rPr>
        <w:t xml:space="preserve"> </w:t>
      </w:r>
      <w:hyperlink r:id="rId31" w:history="1">
        <w:r w:rsidR="0025634B" w:rsidRPr="008214E7">
          <w:rPr>
            <w:rStyle w:val="Hyperlink"/>
            <w:sz w:val="21"/>
          </w:rPr>
          <w:t>Responding to Child Protection Concerns</w:t>
        </w:r>
      </w:hyperlink>
    </w:p>
    <w:p w14:paraId="0213FE3B" w14:textId="7E8CDB40" w:rsidR="006612E4" w:rsidRPr="00B94DFA" w:rsidRDefault="00E72035" w:rsidP="00B94DFA">
      <w:pPr>
        <w:pStyle w:val="ListParagraph"/>
        <w:numPr>
          <w:ilvl w:val="0"/>
          <w:numId w:val="1"/>
        </w:numPr>
        <w:tabs>
          <w:tab w:val="left" w:pos="1190"/>
          <w:tab w:val="left" w:pos="1191"/>
        </w:tabs>
        <w:spacing w:before="168" w:line="283" w:lineRule="auto"/>
        <w:ind w:right="828"/>
        <w:rPr>
          <w:color w:val="231F20"/>
          <w:sz w:val="21"/>
        </w:rPr>
      </w:pPr>
      <w:r>
        <w:rPr>
          <w:color w:val="231F20"/>
          <w:sz w:val="21"/>
        </w:rPr>
        <w:t>Procedure for maintaining a list of the persons (if any) in the relevant service who are mandated persons.</w:t>
      </w:r>
      <w:r w:rsidR="00A76EC4">
        <w:rPr>
          <w:color w:val="231F20"/>
          <w:sz w:val="21"/>
        </w:rPr>
        <w:t xml:space="preserve"> </w:t>
      </w:r>
      <w:r w:rsidR="00A76EC4" w:rsidRPr="00B94DFA">
        <w:rPr>
          <w:color w:val="231F20"/>
          <w:sz w:val="21"/>
        </w:rPr>
        <w:t>A</w:t>
      </w:r>
      <w:r w:rsidR="00A76EC4">
        <w:rPr>
          <w:color w:val="231F20"/>
          <w:sz w:val="21"/>
        </w:rPr>
        <w:t xml:space="preserve">vailable </w:t>
      </w:r>
      <w:r w:rsidR="00A76EC4" w:rsidRPr="00B94DFA">
        <w:rPr>
          <w:color w:val="231F20"/>
          <w:sz w:val="21"/>
        </w:rPr>
        <w:t>at</w:t>
      </w:r>
      <w:r w:rsidR="00A76EC4">
        <w:rPr>
          <w:color w:val="231F20"/>
          <w:sz w:val="21"/>
        </w:rPr>
        <w:t xml:space="preserve"> </w:t>
      </w:r>
      <w:hyperlink r:id="rId32" w:history="1">
        <w:r w:rsidR="005D29A9" w:rsidRPr="008214E7">
          <w:rPr>
            <w:rStyle w:val="Hyperlink"/>
            <w:sz w:val="21"/>
          </w:rPr>
          <w:t>Responding to Child Protection Concerns</w:t>
        </w:r>
      </w:hyperlink>
      <w:r w:rsidR="005D29A9">
        <w:rPr>
          <w:color w:val="231F20"/>
          <w:sz w:val="21"/>
        </w:rPr>
        <w:t xml:space="preserve"> </w:t>
      </w:r>
    </w:p>
    <w:p w14:paraId="76C14219" w14:textId="05119BE6" w:rsidR="008A3FE2" w:rsidRPr="005D29A9" w:rsidRDefault="00E72035" w:rsidP="005D29A9">
      <w:pPr>
        <w:pStyle w:val="ListParagraph"/>
        <w:numPr>
          <w:ilvl w:val="0"/>
          <w:numId w:val="1"/>
        </w:numPr>
        <w:tabs>
          <w:tab w:val="left" w:pos="1190"/>
          <w:tab w:val="left" w:pos="1191"/>
        </w:tabs>
        <w:spacing w:before="168" w:line="283" w:lineRule="auto"/>
        <w:ind w:right="828"/>
        <w:rPr>
          <w:color w:val="231F20"/>
          <w:sz w:val="21"/>
        </w:rPr>
      </w:pPr>
      <w:r w:rsidRPr="006612E4">
        <w:rPr>
          <w:color w:val="231F20"/>
          <w:sz w:val="21"/>
        </w:rPr>
        <w:t xml:space="preserve">Procedure for appointing a relevant person. </w:t>
      </w:r>
      <w:r w:rsidR="00A76EC4" w:rsidRPr="00B94DFA">
        <w:rPr>
          <w:color w:val="231F20"/>
          <w:sz w:val="21"/>
        </w:rPr>
        <w:t>A</w:t>
      </w:r>
      <w:r w:rsidR="00A76EC4" w:rsidRPr="006612E4">
        <w:rPr>
          <w:color w:val="231F20"/>
          <w:sz w:val="21"/>
        </w:rPr>
        <w:t xml:space="preserve">vailable </w:t>
      </w:r>
      <w:r w:rsidR="00A76EC4" w:rsidRPr="00B94DFA">
        <w:rPr>
          <w:color w:val="231F20"/>
          <w:sz w:val="21"/>
        </w:rPr>
        <w:t xml:space="preserve">at </w:t>
      </w:r>
      <w:hyperlink r:id="rId33" w:history="1">
        <w:r w:rsidR="005D29A9" w:rsidRPr="005D29A9">
          <w:rPr>
            <w:rStyle w:val="Hyperlink"/>
            <w:sz w:val="21"/>
          </w:rPr>
          <w:t>Responding Pastorally and Reporting According to Civil and Canon Law</w:t>
        </w:r>
      </w:hyperlink>
      <w:r w:rsidR="005D29A9">
        <w:rPr>
          <w:color w:val="231F20"/>
          <w:sz w:val="21"/>
        </w:rPr>
        <w:t xml:space="preserve"> </w:t>
      </w:r>
    </w:p>
    <w:p w14:paraId="6F11BDA1" w14:textId="77777777" w:rsidR="00E72035" w:rsidRDefault="00E72035" w:rsidP="008A3FE2">
      <w:pPr>
        <w:pStyle w:val="Heading3"/>
        <w:ind w:left="0" w:firstLine="566"/>
      </w:pPr>
      <w:r>
        <w:rPr>
          <w:color w:val="231F20"/>
        </w:rPr>
        <w:lastRenderedPageBreak/>
        <w:t>Implementation</w:t>
      </w:r>
    </w:p>
    <w:p w14:paraId="16A4AFC5" w14:textId="6E73495B" w:rsidR="000F6A9A" w:rsidRDefault="00191635" w:rsidP="000F6A9A">
      <w:pPr>
        <w:pStyle w:val="BodyText"/>
        <w:spacing w:before="208" w:line="283" w:lineRule="auto"/>
        <w:ind w:left="566" w:right="607"/>
        <w:rPr>
          <w:color w:val="231F20"/>
        </w:rPr>
      </w:pPr>
      <w:r>
        <w:rPr>
          <w:color w:val="231F20"/>
        </w:rPr>
        <w:t>The Diocese of Kildare &amp; Leighlin</w:t>
      </w:r>
      <w:r w:rsidR="00E72035">
        <w:rPr>
          <w:color w:val="231F20"/>
        </w:rPr>
        <w:t xml:space="preserve"> is committed to safeguarding children through the implementation of</w:t>
      </w:r>
      <w:r w:rsidR="00D17E69">
        <w:rPr>
          <w:color w:val="231F20"/>
        </w:rPr>
        <w:t>:</w:t>
      </w:r>
      <w:r w:rsidR="00E72035">
        <w:rPr>
          <w:color w:val="231F20"/>
        </w:rPr>
        <w:t xml:space="preserve"> </w:t>
      </w:r>
      <w:r w:rsidR="00A942A0" w:rsidRPr="00A76EC4">
        <w:rPr>
          <w:i/>
          <w:color w:val="231F20"/>
        </w:rPr>
        <w:t>A Safe and Welcoming Church, Safeguarding Children Policy and Standards for the Catholic Church in Ireland 2024</w:t>
      </w:r>
      <w:r w:rsidR="00A942A0">
        <w:rPr>
          <w:color w:val="231F20"/>
        </w:rPr>
        <w:t xml:space="preserve">. </w:t>
      </w:r>
      <w:r w:rsidR="00E72035">
        <w:rPr>
          <w:color w:val="231F20"/>
        </w:rPr>
        <w:t xml:space="preserve">This Child Safeguarding Statement and our practice supports our desire to keep children safe from harm while in our ministries. As part of our annual audit against the relevant </w:t>
      </w:r>
      <w:r w:rsidR="0071264B" w:rsidRPr="000F2737">
        <w:rPr>
          <w:color w:val="231F20"/>
        </w:rPr>
        <w:t>criteria</w:t>
      </w:r>
      <w:r w:rsidR="0071264B">
        <w:rPr>
          <w:color w:val="231F20"/>
        </w:rPr>
        <w:t xml:space="preserve"> </w:t>
      </w:r>
      <w:r w:rsidR="00E72035">
        <w:rPr>
          <w:color w:val="231F20"/>
        </w:rPr>
        <w:t>of the child safeguarding standards, we will review the effectiveness of our practice as outlined in</w:t>
      </w:r>
      <w:r w:rsidR="00DD2E51">
        <w:rPr>
          <w:color w:val="231F20"/>
        </w:rPr>
        <w:t xml:space="preserve"> this statement and will revise </w:t>
      </w:r>
      <w:r w:rsidR="00DD2E51" w:rsidRPr="003D164C">
        <w:rPr>
          <w:color w:val="231F20"/>
        </w:rPr>
        <w:t>it</w:t>
      </w:r>
      <w:r w:rsidR="00E72035">
        <w:rPr>
          <w:color w:val="231F20"/>
        </w:rPr>
        <w:t xml:space="preserve"> as appropriate</w:t>
      </w:r>
      <w:r w:rsidR="000F6A9A">
        <w:rPr>
          <w:color w:val="231F20"/>
        </w:rPr>
        <w:t xml:space="preserve"> based on those findings</w:t>
      </w:r>
      <w:r w:rsidR="00E72035">
        <w:rPr>
          <w:color w:val="231F20"/>
        </w:rPr>
        <w:t>.</w:t>
      </w:r>
      <w:r w:rsidR="001B0B2D">
        <w:rPr>
          <w:color w:val="231F20"/>
        </w:rPr>
        <w:t xml:space="preserve"> </w:t>
      </w:r>
    </w:p>
    <w:p w14:paraId="46F7C9CB" w14:textId="77777777" w:rsidR="001B0B2D" w:rsidRDefault="001B0B2D" w:rsidP="00E72035">
      <w:pPr>
        <w:pStyle w:val="BodyText"/>
        <w:spacing w:before="208" w:line="283" w:lineRule="auto"/>
        <w:ind w:left="566" w:right="607"/>
      </w:pPr>
      <w:r w:rsidRPr="00DE3D19">
        <w:rPr>
          <w:color w:val="231F20"/>
        </w:rPr>
        <w:t xml:space="preserve">In </w:t>
      </w:r>
      <w:r w:rsidR="000F6A9A" w:rsidRPr="00DE3D19">
        <w:rPr>
          <w:color w:val="231F20"/>
        </w:rPr>
        <w:t>addition,</w:t>
      </w:r>
      <w:r w:rsidRPr="00DE3D19">
        <w:rPr>
          <w:color w:val="231F20"/>
        </w:rPr>
        <w:t xml:space="preserve"> we will revise this statement at least every 24 months or as appropriate due to changes in ministries or legislation/guidance.</w:t>
      </w:r>
      <w:r w:rsidRPr="000F6A9A">
        <w:rPr>
          <w:color w:val="231F20"/>
        </w:rPr>
        <w:t xml:space="preserve"> </w:t>
      </w:r>
    </w:p>
    <w:p w14:paraId="4A6CF356" w14:textId="77777777" w:rsidR="00191635" w:rsidRDefault="00191635" w:rsidP="00E72035">
      <w:pPr>
        <w:pStyle w:val="BodyText"/>
        <w:spacing w:before="9"/>
        <w:rPr>
          <w:sz w:val="25"/>
        </w:rPr>
      </w:pPr>
    </w:p>
    <w:p w14:paraId="4FD1325E" w14:textId="77777777" w:rsidR="00191635" w:rsidRDefault="00191635" w:rsidP="00E72035">
      <w:pPr>
        <w:pStyle w:val="BodyText"/>
        <w:spacing w:before="6"/>
        <w:rPr>
          <w:rFonts w:ascii="Times New Roman" w:hAnsi="Times New Roman" w:cs="Times New Roman"/>
          <w:color w:val="231F20"/>
        </w:rPr>
      </w:pPr>
    </w:p>
    <w:p w14:paraId="5F26F5F7" w14:textId="7B4121AE" w:rsidR="00191635" w:rsidRPr="001359DA" w:rsidRDefault="001359DA" w:rsidP="00E72035">
      <w:pPr>
        <w:pStyle w:val="BodyText"/>
        <w:spacing w:before="6"/>
        <w:rPr>
          <w:color w:val="231F20"/>
          <w:sz w:val="20"/>
          <w:szCs w:val="20"/>
        </w:rPr>
      </w:pPr>
      <w:r>
        <w:rPr>
          <w:rFonts w:ascii="Times New Roman" w:hAnsi="Times New Roman" w:cs="Times New Roman"/>
          <w:color w:val="231F20"/>
        </w:rPr>
        <w:t xml:space="preserve">           </w:t>
      </w:r>
      <w:r w:rsidRPr="001359DA">
        <w:rPr>
          <w:color w:val="231F20"/>
          <w:sz w:val="20"/>
          <w:szCs w:val="20"/>
        </w:rPr>
        <w:t>Signed:</w:t>
      </w:r>
    </w:p>
    <w:p w14:paraId="2AB86858" w14:textId="1CE78A27" w:rsidR="00191635" w:rsidRDefault="00191635" w:rsidP="00E72035">
      <w:pPr>
        <w:pStyle w:val="BodyText"/>
        <w:spacing w:before="6"/>
        <w:rPr>
          <w:rFonts w:ascii="Times New Roman" w:hAnsi="Times New Roman" w:cs="Times New Roman"/>
          <w:color w:val="231F20"/>
        </w:rPr>
      </w:pPr>
      <w:r>
        <w:rPr>
          <w:rFonts w:ascii="Times New Roman" w:hAnsi="Times New Roman" w:cs="Times New Roman"/>
          <w:color w:val="231F20"/>
        </w:rPr>
        <w:tab/>
      </w:r>
      <w:r>
        <w:rPr>
          <w:noProof/>
        </w:rPr>
        <w:drawing>
          <wp:inline distT="0" distB="0" distL="0" distR="0" wp14:anchorId="79ABC7F1" wp14:editId="4E225738">
            <wp:extent cx="1371600" cy="491490"/>
            <wp:effectExtent l="0" t="0" r="0" b="381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87080" cy="497037"/>
                    </a:xfrm>
                    <a:prstGeom prst="rect">
                      <a:avLst/>
                    </a:prstGeom>
                    <a:noFill/>
                    <a:ln>
                      <a:noFill/>
                    </a:ln>
                  </pic:spPr>
                </pic:pic>
              </a:graphicData>
            </a:graphic>
          </wp:inline>
        </w:drawing>
      </w:r>
    </w:p>
    <w:p w14:paraId="4645D4BF" w14:textId="1C2F8802" w:rsidR="00191635" w:rsidRDefault="00FB58D5" w:rsidP="00191635">
      <w:pPr>
        <w:pStyle w:val="BodyText"/>
        <w:tabs>
          <w:tab w:val="left" w:pos="4770"/>
        </w:tabs>
        <w:kinsoku w:val="0"/>
        <w:overflowPunct w:val="0"/>
        <w:spacing w:before="94" w:line="451" w:lineRule="auto"/>
        <w:ind w:left="730"/>
        <w:rPr>
          <w:color w:val="231F20"/>
        </w:rPr>
      </w:pPr>
      <w:r>
        <w:rPr>
          <w:rFonts w:ascii="Times New Roman" w:hAnsi="Times New Roman" w:cs="Times New Roman"/>
          <w:color w:val="231F20"/>
        </w:rPr>
        <w:t xml:space="preserve">        </w:t>
      </w:r>
      <w:r w:rsidR="00191635" w:rsidRPr="0067270C">
        <w:rPr>
          <w:rFonts w:asciiTheme="minorHAnsi" w:hAnsiTheme="minorHAnsi" w:cstheme="minorHAnsi"/>
          <w:sz w:val="24"/>
          <w:szCs w:val="24"/>
        </w:rPr>
        <w:sym w:font="Wingdings" w:char="F058"/>
      </w:r>
      <w:r w:rsidR="00191635">
        <w:rPr>
          <w:rFonts w:asciiTheme="minorHAnsi" w:hAnsiTheme="minorHAnsi" w:cstheme="minorHAnsi"/>
          <w:sz w:val="24"/>
          <w:szCs w:val="24"/>
        </w:rPr>
        <w:t xml:space="preserve"> </w:t>
      </w:r>
      <w:r w:rsidR="00191635" w:rsidRPr="0067270C">
        <w:rPr>
          <w:rFonts w:asciiTheme="minorHAnsi" w:hAnsiTheme="minorHAnsi" w:cstheme="minorHAnsi"/>
          <w:sz w:val="24"/>
          <w:szCs w:val="24"/>
        </w:rPr>
        <w:t>Denis Nulty</w:t>
      </w:r>
      <w:r w:rsidR="00191635">
        <w:rPr>
          <w:rFonts w:asciiTheme="minorHAnsi" w:hAnsiTheme="minorHAnsi" w:cstheme="minorHAnsi"/>
          <w:sz w:val="24"/>
          <w:szCs w:val="24"/>
        </w:rPr>
        <w:tab/>
      </w:r>
      <w:r w:rsidR="00191635">
        <w:rPr>
          <w:rFonts w:asciiTheme="minorHAnsi" w:hAnsiTheme="minorHAnsi" w:cstheme="minorHAnsi"/>
          <w:sz w:val="24"/>
          <w:szCs w:val="24"/>
        </w:rPr>
        <w:tab/>
        <w:t xml:space="preserve">             </w:t>
      </w:r>
      <w:r w:rsidR="00191635">
        <w:rPr>
          <w:color w:val="231F20"/>
        </w:rPr>
        <w:t>Date: 20</w:t>
      </w:r>
      <w:r w:rsidR="00191635" w:rsidRPr="00191635">
        <w:rPr>
          <w:color w:val="231F20"/>
          <w:vertAlign w:val="superscript"/>
        </w:rPr>
        <w:t>th</w:t>
      </w:r>
      <w:r w:rsidR="00191635">
        <w:rPr>
          <w:color w:val="231F20"/>
        </w:rPr>
        <w:t xml:space="preserve"> June 2024</w:t>
      </w:r>
    </w:p>
    <w:p w14:paraId="091A1800" w14:textId="7FFF7607" w:rsidR="00E72035" w:rsidRDefault="00E72035" w:rsidP="00191635">
      <w:pPr>
        <w:pStyle w:val="BodyText"/>
        <w:spacing w:before="6"/>
        <w:ind w:firstLine="566"/>
        <w:rPr>
          <w:rFonts w:asciiTheme="minorHAnsi" w:hAnsiTheme="minorHAnsi" w:cstheme="minorHAnsi"/>
          <w:sz w:val="24"/>
          <w:szCs w:val="24"/>
        </w:rPr>
      </w:pPr>
    </w:p>
    <w:p w14:paraId="1774D04A" w14:textId="77777777" w:rsidR="00191635" w:rsidRDefault="00191635" w:rsidP="00191635">
      <w:pPr>
        <w:pStyle w:val="BodyText"/>
        <w:spacing w:before="6"/>
        <w:ind w:firstLine="566"/>
        <w:rPr>
          <w:rFonts w:asciiTheme="minorHAnsi" w:hAnsiTheme="minorHAnsi" w:cstheme="minorHAnsi"/>
          <w:sz w:val="24"/>
          <w:szCs w:val="24"/>
        </w:rPr>
      </w:pPr>
    </w:p>
    <w:p w14:paraId="54C2B8EB" w14:textId="77777777" w:rsidR="00191635" w:rsidRDefault="00191635" w:rsidP="00191635">
      <w:pPr>
        <w:pStyle w:val="BodyText"/>
        <w:spacing w:before="6"/>
        <w:ind w:firstLine="566"/>
        <w:rPr>
          <w:rFonts w:ascii="Times New Roman"/>
          <w:sz w:val="19"/>
        </w:rPr>
      </w:pPr>
    </w:p>
    <w:p w14:paraId="491760B0" w14:textId="77777777" w:rsidR="00E72035" w:rsidRDefault="00E72035" w:rsidP="00E72035">
      <w:pPr>
        <w:pStyle w:val="BodyText"/>
        <w:ind w:left="566"/>
      </w:pPr>
      <w:r>
        <w:rPr>
          <w:color w:val="231F20"/>
        </w:rPr>
        <w:t>For any queries relating to this statement please contact the relevant person who is:</w:t>
      </w:r>
    </w:p>
    <w:p w14:paraId="13C37E95" w14:textId="77777777" w:rsidR="00191635" w:rsidRDefault="00191635" w:rsidP="00191635">
      <w:pPr>
        <w:pStyle w:val="BodyText"/>
        <w:kinsoku w:val="0"/>
        <w:overflowPunct w:val="0"/>
        <w:spacing w:line="360" w:lineRule="auto"/>
        <w:rPr>
          <w:sz w:val="18"/>
        </w:rPr>
      </w:pPr>
    </w:p>
    <w:p w14:paraId="360F1D7D" w14:textId="5B0ADE49" w:rsidR="00191635" w:rsidRPr="00191635" w:rsidRDefault="00191635" w:rsidP="00191635">
      <w:pPr>
        <w:pStyle w:val="BodyText"/>
        <w:kinsoku w:val="0"/>
        <w:overflowPunct w:val="0"/>
        <w:spacing w:line="360" w:lineRule="auto"/>
        <w:ind w:firstLine="566"/>
        <w:rPr>
          <w:color w:val="231F20"/>
        </w:rPr>
      </w:pPr>
      <w:r w:rsidRPr="00191635">
        <w:t>Ailish Higgins</w:t>
      </w:r>
      <w:r w:rsidRPr="00191635">
        <w:rPr>
          <w:color w:val="231F20"/>
        </w:rPr>
        <w:t>, Diocesan Director of Safeguarding, Bishops House, Dublin Road, Carlow.</w:t>
      </w:r>
    </w:p>
    <w:p w14:paraId="023A87CA" w14:textId="77777777" w:rsidR="00A2566E" w:rsidRDefault="00A2566E"/>
    <w:sectPr w:rsidR="00A2566E" w:rsidSect="008A3FE2">
      <w:footerReference w:type="default" r:id="rId35"/>
      <w:pgSz w:w="11906" w:h="16838"/>
      <w:pgMar w:top="1440" w:right="1077" w:bottom="1440" w:left="107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CF427" w14:textId="77777777" w:rsidR="00E1228F" w:rsidRDefault="00E1228F" w:rsidP="00E1228F">
      <w:r>
        <w:separator/>
      </w:r>
    </w:p>
  </w:endnote>
  <w:endnote w:type="continuationSeparator" w:id="0">
    <w:p w14:paraId="4C32C11C" w14:textId="77777777" w:rsidR="00E1228F" w:rsidRDefault="00E1228F" w:rsidP="00E1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3238595"/>
      <w:docPartObj>
        <w:docPartGallery w:val="Page Numbers (Bottom of Page)"/>
        <w:docPartUnique/>
      </w:docPartObj>
    </w:sdtPr>
    <w:sdtEndPr>
      <w:rPr>
        <w:i/>
        <w:sz w:val="20"/>
        <w:szCs w:val="20"/>
      </w:rPr>
    </w:sdtEndPr>
    <w:sdtContent>
      <w:sdt>
        <w:sdtPr>
          <w:id w:val="-1769616900"/>
          <w:docPartObj>
            <w:docPartGallery w:val="Page Numbers (Top of Page)"/>
            <w:docPartUnique/>
          </w:docPartObj>
        </w:sdtPr>
        <w:sdtEndPr>
          <w:rPr>
            <w:i/>
            <w:sz w:val="20"/>
            <w:szCs w:val="20"/>
          </w:rPr>
        </w:sdtEndPr>
        <w:sdtContent>
          <w:p w14:paraId="76541BE0" w14:textId="77777777" w:rsidR="006612E4" w:rsidRDefault="00E1228F" w:rsidP="009F1C23">
            <w:pPr>
              <w:pStyle w:val="Footer"/>
              <w:tabs>
                <w:tab w:val="clear" w:pos="4513"/>
                <w:tab w:val="clear" w:pos="9026"/>
                <w:tab w:val="right" w:pos="10348"/>
              </w:tabs>
              <w:ind w:right="711"/>
            </w:pPr>
            <w:r>
              <w:t xml:space="preserve">         </w:t>
            </w:r>
          </w:p>
          <w:p w14:paraId="13BE4588" w14:textId="77777777" w:rsidR="00E1228F" w:rsidRPr="008A3FE2" w:rsidRDefault="00B963A1" w:rsidP="000F26BB">
            <w:pPr>
              <w:pStyle w:val="Footer"/>
              <w:tabs>
                <w:tab w:val="clear" w:pos="4513"/>
                <w:tab w:val="clear" w:pos="9026"/>
              </w:tabs>
              <w:ind w:left="851" w:right="711"/>
              <w:rPr>
                <w:i/>
                <w:sz w:val="20"/>
                <w:szCs w:val="20"/>
              </w:rPr>
            </w:pPr>
            <w:r w:rsidRPr="008A3FE2">
              <w:rPr>
                <w:i/>
                <w:sz w:val="20"/>
                <w:szCs w:val="20"/>
              </w:rPr>
              <w:t>Effective from 11 June 2024</w:t>
            </w:r>
            <w:r w:rsidR="006612E4">
              <w:rPr>
                <w:i/>
                <w:sz w:val="20"/>
                <w:szCs w:val="20"/>
              </w:rPr>
              <w:t xml:space="preserve"> </w:t>
            </w:r>
            <w:r w:rsidR="002A552B">
              <w:rPr>
                <w:i/>
                <w:sz w:val="20"/>
                <w:szCs w:val="20"/>
              </w:rPr>
              <w:t xml:space="preserve"> </w:t>
            </w:r>
            <w:r>
              <w:rPr>
                <w:i/>
                <w:sz w:val="20"/>
                <w:szCs w:val="20"/>
              </w:rPr>
              <w:t xml:space="preserve">                                                                             </w:t>
            </w:r>
            <w:r w:rsidR="000F26BB">
              <w:rPr>
                <w:i/>
                <w:sz w:val="20"/>
                <w:szCs w:val="20"/>
              </w:rPr>
              <w:t xml:space="preserve">     </w:t>
            </w:r>
            <w:r w:rsidR="008A3FE2" w:rsidRPr="008A3FE2">
              <w:rPr>
                <w:i/>
                <w:sz w:val="20"/>
                <w:szCs w:val="20"/>
              </w:rPr>
              <w:t xml:space="preserve">Page </w:t>
            </w:r>
            <w:r w:rsidR="008A3FE2" w:rsidRPr="008A3FE2">
              <w:rPr>
                <w:b/>
                <w:bCs/>
                <w:i/>
                <w:sz w:val="20"/>
                <w:szCs w:val="20"/>
              </w:rPr>
              <w:fldChar w:fldCharType="begin"/>
            </w:r>
            <w:r w:rsidR="008A3FE2" w:rsidRPr="008A3FE2">
              <w:rPr>
                <w:b/>
                <w:bCs/>
                <w:i/>
                <w:sz w:val="20"/>
                <w:szCs w:val="20"/>
              </w:rPr>
              <w:instrText xml:space="preserve"> PAGE </w:instrText>
            </w:r>
            <w:r w:rsidR="008A3FE2" w:rsidRPr="008A3FE2">
              <w:rPr>
                <w:b/>
                <w:bCs/>
                <w:i/>
                <w:sz w:val="20"/>
                <w:szCs w:val="20"/>
              </w:rPr>
              <w:fldChar w:fldCharType="separate"/>
            </w:r>
            <w:r w:rsidR="000A6A1D">
              <w:rPr>
                <w:b/>
                <w:bCs/>
                <w:i/>
                <w:noProof/>
                <w:sz w:val="20"/>
                <w:szCs w:val="20"/>
              </w:rPr>
              <w:t>1</w:t>
            </w:r>
            <w:r w:rsidR="008A3FE2" w:rsidRPr="008A3FE2">
              <w:rPr>
                <w:b/>
                <w:bCs/>
                <w:i/>
                <w:sz w:val="20"/>
                <w:szCs w:val="20"/>
              </w:rPr>
              <w:fldChar w:fldCharType="end"/>
            </w:r>
            <w:r w:rsidR="008A3FE2" w:rsidRPr="008A3FE2">
              <w:rPr>
                <w:i/>
                <w:sz w:val="20"/>
                <w:szCs w:val="20"/>
              </w:rPr>
              <w:t xml:space="preserve"> of </w:t>
            </w:r>
            <w:r w:rsidR="008A3FE2" w:rsidRPr="008A3FE2">
              <w:rPr>
                <w:b/>
                <w:bCs/>
                <w:i/>
                <w:sz w:val="20"/>
                <w:szCs w:val="20"/>
              </w:rPr>
              <w:fldChar w:fldCharType="begin"/>
            </w:r>
            <w:r w:rsidR="008A3FE2" w:rsidRPr="008A3FE2">
              <w:rPr>
                <w:b/>
                <w:bCs/>
                <w:i/>
                <w:sz w:val="20"/>
                <w:szCs w:val="20"/>
              </w:rPr>
              <w:instrText xml:space="preserve"> NUMPAGES  </w:instrText>
            </w:r>
            <w:r w:rsidR="008A3FE2" w:rsidRPr="008A3FE2">
              <w:rPr>
                <w:b/>
                <w:bCs/>
                <w:i/>
                <w:sz w:val="20"/>
                <w:szCs w:val="20"/>
              </w:rPr>
              <w:fldChar w:fldCharType="separate"/>
            </w:r>
            <w:r w:rsidR="000A6A1D">
              <w:rPr>
                <w:b/>
                <w:bCs/>
                <w:i/>
                <w:noProof/>
                <w:sz w:val="20"/>
                <w:szCs w:val="20"/>
              </w:rPr>
              <w:t>6</w:t>
            </w:r>
            <w:r w:rsidR="008A3FE2" w:rsidRPr="008A3FE2">
              <w:rPr>
                <w:b/>
                <w:bCs/>
                <w:i/>
                <w:sz w:val="20"/>
                <w:szCs w:val="20"/>
              </w:rPr>
              <w:fldChar w:fldCharType="end"/>
            </w:r>
            <w:r w:rsidR="00E1228F" w:rsidRPr="008A3FE2">
              <w:rPr>
                <w:i/>
                <w:sz w:val="20"/>
                <w:szCs w:val="20"/>
              </w:rPr>
              <w:t xml:space="preserve">  </w:t>
            </w:r>
            <w:r w:rsidR="008A3FE2" w:rsidRPr="008A3FE2">
              <w:rPr>
                <w:i/>
                <w:sz w:val="20"/>
                <w:szCs w:val="20"/>
              </w:rPr>
              <w:tab/>
              <w:t xml:space="preserve">   </w:t>
            </w:r>
          </w:p>
        </w:sdtContent>
      </w:sdt>
    </w:sdtContent>
  </w:sdt>
  <w:p w14:paraId="057E2E47" w14:textId="77777777" w:rsidR="00E1228F" w:rsidRPr="008A3FE2" w:rsidRDefault="00E1228F">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A7226" w14:textId="77777777" w:rsidR="00191635" w:rsidRDefault="0019163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36CC5A1" wp14:editId="3EE69285">
              <wp:simplePos x="0" y="0"/>
              <wp:positionH relativeFrom="page">
                <wp:posOffset>5964555</wp:posOffset>
              </wp:positionH>
              <wp:positionV relativeFrom="page">
                <wp:posOffset>10218420</wp:posOffset>
              </wp:positionV>
              <wp:extent cx="721360" cy="125095"/>
              <wp:effectExtent l="1905" t="0" r="635" b="635"/>
              <wp:wrapNone/>
              <wp:docPr id="1184999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8639D" w14:textId="77777777" w:rsidR="00191635" w:rsidRDefault="00191635">
                          <w:pPr>
                            <w:spacing w:before="15"/>
                            <w:ind w:left="20"/>
                            <w:rPr>
                              <w:sz w:val="14"/>
                            </w:rPr>
                          </w:pPr>
                          <w:r>
                            <w:rPr>
                              <w:color w:val="006C7E"/>
                              <w:w w:val="145"/>
                              <w:sz w:val="12"/>
                            </w:rPr>
                            <w:t xml:space="preserve">jan </w:t>
                          </w:r>
                          <w:r>
                            <w:rPr>
                              <w:color w:val="006C7E"/>
                              <w:w w:val="110"/>
                              <w:sz w:val="14"/>
                            </w:rPr>
                            <w:t xml:space="preserve">2018   |  </w:t>
                          </w:r>
                          <w:r>
                            <w:fldChar w:fldCharType="begin"/>
                          </w:r>
                          <w:r>
                            <w:rPr>
                              <w:color w:val="006C7E"/>
                              <w:w w:val="110"/>
                              <w:sz w:val="14"/>
                            </w:rPr>
                            <w:instrText xml:space="preserve"> PAGE </w:instrText>
                          </w:r>
                          <w:r>
                            <w:fldChar w:fldCharType="separate"/>
                          </w:r>
                          <w:r>
                            <w:rPr>
                              <w:noProof/>
                              <w:color w:val="006C7E"/>
                              <w:w w:val="110"/>
                              <w:sz w:val="14"/>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CC5A1" id="_x0000_t202" coordsize="21600,21600" o:spt="202" path="m,l,21600r21600,l21600,xe">
              <v:stroke joinstyle="miter"/>
              <v:path gradientshapeok="t" o:connecttype="rect"/>
            </v:shapetype>
            <v:shape id="Text Box 2" o:spid="_x0000_s1026" type="#_x0000_t202" style="position:absolute;margin-left:469.65pt;margin-top:804.6pt;width:56.8pt;height: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" filled="f" stroked="f">
              <v:textbox inset="0,0,0,0">
                <w:txbxContent>
                  <w:p w14:paraId="6128639D" w14:textId="77777777" w:rsidR="00191635" w:rsidRDefault="00191635">
                    <w:pPr>
                      <w:spacing w:before="15"/>
                      <w:ind w:left="20"/>
                      <w:rPr>
                        <w:sz w:val="14"/>
                      </w:rPr>
                    </w:pPr>
                    <w:proofErr w:type="spellStart"/>
                    <w:r>
                      <w:rPr>
                        <w:color w:val="006C7E"/>
                        <w:w w:val="145"/>
                        <w:sz w:val="12"/>
                      </w:rPr>
                      <w:t>jan</w:t>
                    </w:r>
                    <w:proofErr w:type="spellEnd"/>
                    <w:r>
                      <w:rPr>
                        <w:color w:val="006C7E"/>
                        <w:w w:val="145"/>
                        <w:sz w:val="12"/>
                      </w:rPr>
                      <w:t xml:space="preserve"> </w:t>
                    </w:r>
                    <w:r>
                      <w:rPr>
                        <w:color w:val="006C7E"/>
                        <w:w w:val="110"/>
                        <w:sz w:val="14"/>
                      </w:rPr>
                      <w:t xml:space="preserve">2018   |  </w:t>
                    </w:r>
                    <w:r>
                      <w:fldChar w:fldCharType="begin"/>
                    </w:r>
                    <w:r>
                      <w:rPr>
                        <w:color w:val="006C7E"/>
                        <w:w w:val="110"/>
                        <w:sz w:val="14"/>
                      </w:rPr>
                      <w:instrText xml:space="preserve"> PAGE </w:instrText>
                    </w:r>
                    <w:r>
                      <w:fldChar w:fldCharType="separate"/>
                    </w:r>
                    <w:r>
                      <w:rPr>
                        <w:noProof/>
                        <w:color w:val="006C7E"/>
                        <w:w w:val="110"/>
                        <w:sz w:val="14"/>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5623B" w14:textId="77777777" w:rsidR="00E1228F" w:rsidRDefault="00E1228F" w:rsidP="00E1228F">
      <w:r>
        <w:separator/>
      </w:r>
    </w:p>
  </w:footnote>
  <w:footnote w:type="continuationSeparator" w:id="0">
    <w:p w14:paraId="03F25831" w14:textId="77777777" w:rsidR="00E1228F" w:rsidRDefault="00E1228F" w:rsidP="00E1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48F02" w14:textId="77777777" w:rsidR="00E1228F" w:rsidRPr="00E1228F" w:rsidRDefault="00E1228F" w:rsidP="00E1228F">
    <w:pPr>
      <w:spacing w:before="7"/>
      <w:ind w:left="2306" w:right="2306"/>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809F1"/>
    <w:multiLevelType w:val="hybridMultilevel"/>
    <w:tmpl w:val="419E9838"/>
    <w:lvl w:ilvl="0" w:tplc="4A005598">
      <w:start w:val="1"/>
      <w:numFmt w:val="decimal"/>
      <w:lvlText w:val="%1)"/>
      <w:lvlJc w:val="left"/>
      <w:pPr>
        <w:ind w:left="604" w:hanging="245"/>
      </w:pPr>
      <w:rPr>
        <w:rFonts w:ascii="Arial" w:eastAsia="Arial" w:hAnsi="Arial" w:cs="Arial" w:hint="default"/>
        <w:color w:val="231F20"/>
        <w:spacing w:val="-1"/>
        <w:w w:val="100"/>
        <w:sz w:val="21"/>
        <w:szCs w:val="21"/>
        <w:lang w:val="en-GB" w:eastAsia="en-GB" w:bidi="en-GB"/>
      </w:rPr>
    </w:lvl>
    <w:lvl w:ilvl="1" w:tplc="2710E6EC">
      <w:numFmt w:val="bullet"/>
      <w:lvlText w:val="•"/>
      <w:lvlJc w:val="left"/>
      <w:pPr>
        <w:ind w:left="1851" w:hanging="284"/>
      </w:pPr>
      <w:rPr>
        <w:rFonts w:ascii="Arial" w:eastAsia="Arial" w:hAnsi="Arial" w:cs="Arial" w:hint="default"/>
        <w:color w:val="231F20"/>
        <w:w w:val="100"/>
        <w:sz w:val="21"/>
        <w:szCs w:val="21"/>
        <w:lang w:val="en-GB" w:eastAsia="en-GB" w:bidi="en-GB"/>
      </w:rPr>
    </w:lvl>
    <w:lvl w:ilvl="2" w:tplc="96DAB1F8">
      <w:numFmt w:val="bullet"/>
      <w:lvlText w:val="•"/>
      <w:lvlJc w:val="left"/>
      <w:pPr>
        <w:ind w:left="2078" w:hanging="284"/>
      </w:pPr>
      <w:rPr>
        <w:rFonts w:ascii="Arial" w:eastAsia="Arial" w:hAnsi="Arial" w:cs="Arial" w:hint="default"/>
        <w:color w:val="231F20"/>
        <w:spacing w:val="-1"/>
        <w:w w:val="100"/>
        <w:sz w:val="21"/>
        <w:szCs w:val="21"/>
        <w:lang w:val="en-GB" w:eastAsia="en-GB" w:bidi="en-GB"/>
      </w:rPr>
    </w:lvl>
    <w:lvl w:ilvl="3" w:tplc="F3D4B85E">
      <w:numFmt w:val="bullet"/>
      <w:lvlText w:val="•"/>
      <w:lvlJc w:val="left"/>
      <w:pPr>
        <w:ind w:left="2229" w:hanging="284"/>
      </w:pPr>
      <w:rPr>
        <w:rFonts w:ascii="Arial" w:eastAsia="Arial" w:hAnsi="Arial" w:cs="Arial" w:hint="default"/>
        <w:color w:val="231F20"/>
        <w:spacing w:val="-1"/>
        <w:w w:val="100"/>
        <w:sz w:val="21"/>
        <w:szCs w:val="21"/>
        <w:lang w:val="en-GB" w:eastAsia="en-GB" w:bidi="en-GB"/>
      </w:rPr>
    </w:lvl>
    <w:lvl w:ilvl="4" w:tplc="65C4A436">
      <w:numFmt w:val="bullet"/>
      <w:lvlText w:val="•"/>
      <w:lvlJc w:val="left"/>
      <w:pPr>
        <w:ind w:left="3603" w:hanging="284"/>
      </w:pPr>
      <w:rPr>
        <w:rFonts w:hint="default"/>
        <w:lang w:val="en-GB" w:eastAsia="en-GB" w:bidi="en-GB"/>
      </w:rPr>
    </w:lvl>
    <w:lvl w:ilvl="5" w:tplc="58E60CB2">
      <w:numFmt w:val="bullet"/>
      <w:lvlText w:val="•"/>
      <w:lvlJc w:val="left"/>
      <w:pPr>
        <w:ind w:left="4987" w:hanging="284"/>
      </w:pPr>
      <w:rPr>
        <w:rFonts w:hint="default"/>
        <w:lang w:val="en-GB" w:eastAsia="en-GB" w:bidi="en-GB"/>
      </w:rPr>
    </w:lvl>
    <w:lvl w:ilvl="6" w:tplc="50E6F1A4">
      <w:numFmt w:val="bullet"/>
      <w:lvlText w:val="•"/>
      <w:lvlJc w:val="left"/>
      <w:pPr>
        <w:ind w:left="6370" w:hanging="284"/>
      </w:pPr>
      <w:rPr>
        <w:rFonts w:hint="default"/>
        <w:lang w:val="en-GB" w:eastAsia="en-GB" w:bidi="en-GB"/>
      </w:rPr>
    </w:lvl>
    <w:lvl w:ilvl="7" w:tplc="AF8887CE">
      <w:numFmt w:val="bullet"/>
      <w:lvlText w:val="•"/>
      <w:lvlJc w:val="left"/>
      <w:pPr>
        <w:ind w:left="7754" w:hanging="284"/>
      </w:pPr>
      <w:rPr>
        <w:rFonts w:hint="default"/>
        <w:lang w:val="en-GB" w:eastAsia="en-GB" w:bidi="en-GB"/>
      </w:rPr>
    </w:lvl>
    <w:lvl w:ilvl="8" w:tplc="81562348">
      <w:numFmt w:val="bullet"/>
      <w:lvlText w:val="•"/>
      <w:lvlJc w:val="left"/>
      <w:pPr>
        <w:ind w:left="9138" w:hanging="284"/>
      </w:pPr>
      <w:rPr>
        <w:rFonts w:hint="default"/>
        <w:lang w:val="en-GB" w:eastAsia="en-GB" w:bidi="en-GB"/>
      </w:rPr>
    </w:lvl>
  </w:abstractNum>
  <w:abstractNum w:abstractNumId="1" w15:restartNumberingAfterBreak="0">
    <w:nsid w:val="2FBA27D8"/>
    <w:multiLevelType w:val="hybridMultilevel"/>
    <w:tmpl w:val="A1803928"/>
    <w:lvl w:ilvl="0" w:tplc="18090001">
      <w:start w:val="1"/>
      <w:numFmt w:val="bullet"/>
      <w:lvlText w:val=""/>
      <w:lvlJc w:val="left"/>
      <w:pPr>
        <w:ind w:left="1948" w:hanging="360"/>
      </w:pPr>
      <w:rPr>
        <w:rFonts w:ascii="Symbol" w:hAnsi="Symbol" w:hint="default"/>
      </w:rPr>
    </w:lvl>
    <w:lvl w:ilvl="1" w:tplc="18090003" w:tentative="1">
      <w:start w:val="1"/>
      <w:numFmt w:val="bullet"/>
      <w:lvlText w:val="o"/>
      <w:lvlJc w:val="left"/>
      <w:pPr>
        <w:ind w:left="2668" w:hanging="360"/>
      </w:pPr>
      <w:rPr>
        <w:rFonts w:ascii="Courier New" w:hAnsi="Courier New" w:cs="Courier New" w:hint="default"/>
      </w:rPr>
    </w:lvl>
    <w:lvl w:ilvl="2" w:tplc="18090005" w:tentative="1">
      <w:start w:val="1"/>
      <w:numFmt w:val="bullet"/>
      <w:lvlText w:val=""/>
      <w:lvlJc w:val="left"/>
      <w:pPr>
        <w:ind w:left="3388" w:hanging="360"/>
      </w:pPr>
      <w:rPr>
        <w:rFonts w:ascii="Wingdings" w:hAnsi="Wingdings" w:hint="default"/>
      </w:rPr>
    </w:lvl>
    <w:lvl w:ilvl="3" w:tplc="18090001" w:tentative="1">
      <w:start w:val="1"/>
      <w:numFmt w:val="bullet"/>
      <w:lvlText w:val=""/>
      <w:lvlJc w:val="left"/>
      <w:pPr>
        <w:ind w:left="4108" w:hanging="360"/>
      </w:pPr>
      <w:rPr>
        <w:rFonts w:ascii="Symbol" w:hAnsi="Symbol" w:hint="default"/>
      </w:rPr>
    </w:lvl>
    <w:lvl w:ilvl="4" w:tplc="18090003" w:tentative="1">
      <w:start w:val="1"/>
      <w:numFmt w:val="bullet"/>
      <w:lvlText w:val="o"/>
      <w:lvlJc w:val="left"/>
      <w:pPr>
        <w:ind w:left="4828" w:hanging="360"/>
      </w:pPr>
      <w:rPr>
        <w:rFonts w:ascii="Courier New" w:hAnsi="Courier New" w:cs="Courier New" w:hint="default"/>
      </w:rPr>
    </w:lvl>
    <w:lvl w:ilvl="5" w:tplc="18090005" w:tentative="1">
      <w:start w:val="1"/>
      <w:numFmt w:val="bullet"/>
      <w:lvlText w:val=""/>
      <w:lvlJc w:val="left"/>
      <w:pPr>
        <w:ind w:left="5548" w:hanging="360"/>
      </w:pPr>
      <w:rPr>
        <w:rFonts w:ascii="Wingdings" w:hAnsi="Wingdings" w:hint="default"/>
      </w:rPr>
    </w:lvl>
    <w:lvl w:ilvl="6" w:tplc="18090001" w:tentative="1">
      <w:start w:val="1"/>
      <w:numFmt w:val="bullet"/>
      <w:lvlText w:val=""/>
      <w:lvlJc w:val="left"/>
      <w:pPr>
        <w:ind w:left="6268" w:hanging="360"/>
      </w:pPr>
      <w:rPr>
        <w:rFonts w:ascii="Symbol" w:hAnsi="Symbol" w:hint="default"/>
      </w:rPr>
    </w:lvl>
    <w:lvl w:ilvl="7" w:tplc="18090003" w:tentative="1">
      <w:start w:val="1"/>
      <w:numFmt w:val="bullet"/>
      <w:lvlText w:val="o"/>
      <w:lvlJc w:val="left"/>
      <w:pPr>
        <w:ind w:left="6988" w:hanging="360"/>
      </w:pPr>
      <w:rPr>
        <w:rFonts w:ascii="Courier New" w:hAnsi="Courier New" w:cs="Courier New" w:hint="default"/>
      </w:rPr>
    </w:lvl>
    <w:lvl w:ilvl="8" w:tplc="18090005" w:tentative="1">
      <w:start w:val="1"/>
      <w:numFmt w:val="bullet"/>
      <w:lvlText w:val=""/>
      <w:lvlJc w:val="left"/>
      <w:pPr>
        <w:ind w:left="7708" w:hanging="360"/>
      </w:pPr>
      <w:rPr>
        <w:rFonts w:ascii="Wingdings" w:hAnsi="Wingdings" w:hint="default"/>
      </w:rPr>
    </w:lvl>
  </w:abstractNum>
  <w:abstractNum w:abstractNumId="2" w15:restartNumberingAfterBreak="0">
    <w:nsid w:val="36E8159E"/>
    <w:multiLevelType w:val="multilevel"/>
    <w:tmpl w:val="FF227A8A"/>
    <w:lvl w:ilvl="0">
      <w:start w:val="6"/>
      <w:numFmt w:val="decimal"/>
      <w:lvlText w:val="%1"/>
      <w:lvlJc w:val="left"/>
      <w:pPr>
        <w:ind w:left="2405" w:hanging="446"/>
      </w:pPr>
      <w:rPr>
        <w:rFonts w:hint="default"/>
        <w:lang w:val="en-GB" w:eastAsia="en-GB" w:bidi="en-GB"/>
      </w:rPr>
    </w:lvl>
    <w:lvl w:ilvl="1">
      <w:start w:val="2"/>
      <w:numFmt w:val="decimal"/>
      <w:lvlText w:val="%1.%2"/>
      <w:lvlJc w:val="left"/>
      <w:pPr>
        <w:ind w:left="2405" w:hanging="446"/>
        <w:jc w:val="right"/>
      </w:pPr>
      <w:rPr>
        <w:rFonts w:ascii="Arial" w:eastAsia="Arial" w:hAnsi="Arial" w:cs="Arial" w:hint="default"/>
        <w:b/>
        <w:bCs/>
        <w:color w:val="006C7E"/>
        <w:spacing w:val="-1"/>
        <w:w w:val="100"/>
        <w:sz w:val="30"/>
        <w:szCs w:val="30"/>
        <w:lang w:val="en-GB" w:eastAsia="en-GB" w:bidi="en-GB"/>
      </w:rPr>
    </w:lvl>
    <w:lvl w:ilvl="2">
      <w:numFmt w:val="bullet"/>
      <w:lvlText w:val="•"/>
      <w:lvlJc w:val="left"/>
      <w:pPr>
        <w:ind w:left="4301" w:hanging="446"/>
      </w:pPr>
      <w:rPr>
        <w:rFonts w:hint="default"/>
        <w:lang w:val="en-GB" w:eastAsia="en-GB" w:bidi="en-GB"/>
      </w:rPr>
    </w:lvl>
    <w:lvl w:ilvl="3">
      <w:numFmt w:val="bullet"/>
      <w:lvlText w:val="•"/>
      <w:lvlJc w:val="left"/>
      <w:pPr>
        <w:ind w:left="5251" w:hanging="446"/>
      </w:pPr>
      <w:rPr>
        <w:rFonts w:hint="default"/>
        <w:lang w:val="en-GB" w:eastAsia="en-GB" w:bidi="en-GB"/>
      </w:rPr>
    </w:lvl>
    <w:lvl w:ilvl="4">
      <w:numFmt w:val="bullet"/>
      <w:lvlText w:val="•"/>
      <w:lvlJc w:val="left"/>
      <w:pPr>
        <w:ind w:left="6202" w:hanging="446"/>
      </w:pPr>
      <w:rPr>
        <w:rFonts w:hint="default"/>
        <w:lang w:val="en-GB" w:eastAsia="en-GB" w:bidi="en-GB"/>
      </w:rPr>
    </w:lvl>
    <w:lvl w:ilvl="5">
      <w:numFmt w:val="bullet"/>
      <w:lvlText w:val="•"/>
      <w:lvlJc w:val="left"/>
      <w:pPr>
        <w:ind w:left="7152" w:hanging="446"/>
      </w:pPr>
      <w:rPr>
        <w:rFonts w:hint="default"/>
        <w:lang w:val="en-GB" w:eastAsia="en-GB" w:bidi="en-GB"/>
      </w:rPr>
    </w:lvl>
    <w:lvl w:ilvl="6">
      <w:numFmt w:val="bullet"/>
      <w:lvlText w:val="•"/>
      <w:lvlJc w:val="left"/>
      <w:pPr>
        <w:ind w:left="8103" w:hanging="446"/>
      </w:pPr>
      <w:rPr>
        <w:rFonts w:hint="default"/>
        <w:lang w:val="en-GB" w:eastAsia="en-GB" w:bidi="en-GB"/>
      </w:rPr>
    </w:lvl>
    <w:lvl w:ilvl="7">
      <w:numFmt w:val="bullet"/>
      <w:lvlText w:val="•"/>
      <w:lvlJc w:val="left"/>
      <w:pPr>
        <w:ind w:left="9053" w:hanging="446"/>
      </w:pPr>
      <w:rPr>
        <w:rFonts w:hint="default"/>
        <w:lang w:val="en-GB" w:eastAsia="en-GB" w:bidi="en-GB"/>
      </w:rPr>
    </w:lvl>
    <w:lvl w:ilvl="8">
      <w:numFmt w:val="bullet"/>
      <w:lvlText w:val="•"/>
      <w:lvlJc w:val="left"/>
      <w:pPr>
        <w:ind w:left="10004" w:hanging="446"/>
      </w:pPr>
      <w:rPr>
        <w:rFonts w:hint="default"/>
        <w:lang w:val="en-GB" w:eastAsia="en-GB" w:bidi="en-GB"/>
      </w:rPr>
    </w:lvl>
  </w:abstractNum>
  <w:abstractNum w:abstractNumId="3" w15:restartNumberingAfterBreak="0">
    <w:nsid w:val="38FD7D5E"/>
    <w:multiLevelType w:val="hybridMultilevel"/>
    <w:tmpl w:val="9B385410"/>
    <w:lvl w:ilvl="0" w:tplc="8AB270F2">
      <w:numFmt w:val="bullet"/>
      <w:lvlText w:val="•"/>
      <w:lvlJc w:val="left"/>
      <w:pPr>
        <w:ind w:left="2003" w:hanging="284"/>
      </w:pPr>
      <w:rPr>
        <w:rFonts w:ascii="Arial" w:eastAsia="Arial" w:hAnsi="Arial" w:cs="Arial" w:hint="default"/>
        <w:color w:val="231F20"/>
        <w:spacing w:val="-1"/>
        <w:w w:val="100"/>
        <w:sz w:val="21"/>
        <w:szCs w:val="21"/>
        <w:lang w:val="en-GB" w:eastAsia="en-GB" w:bidi="en-GB"/>
      </w:rPr>
    </w:lvl>
    <w:lvl w:ilvl="1" w:tplc="97180DB2">
      <w:numFmt w:val="bullet"/>
      <w:lvlText w:val="•"/>
      <w:lvlJc w:val="left"/>
      <w:pPr>
        <w:ind w:left="2990" w:hanging="284"/>
      </w:pPr>
      <w:rPr>
        <w:rFonts w:hint="default"/>
        <w:lang w:val="en-GB" w:eastAsia="en-GB" w:bidi="en-GB"/>
      </w:rPr>
    </w:lvl>
    <w:lvl w:ilvl="2" w:tplc="CD34D06A">
      <w:numFmt w:val="bullet"/>
      <w:lvlText w:val="•"/>
      <w:lvlJc w:val="left"/>
      <w:pPr>
        <w:ind w:left="3981" w:hanging="284"/>
      </w:pPr>
      <w:rPr>
        <w:rFonts w:hint="default"/>
        <w:lang w:val="en-GB" w:eastAsia="en-GB" w:bidi="en-GB"/>
      </w:rPr>
    </w:lvl>
    <w:lvl w:ilvl="3" w:tplc="F1200370">
      <w:numFmt w:val="bullet"/>
      <w:lvlText w:val="•"/>
      <w:lvlJc w:val="left"/>
      <w:pPr>
        <w:ind w:left="4971" w:hanging="284"/>
      </w:pPr>
      <w:rPr>
        <w:rFonts w:hint="default"/>
        <w:lang w:val="en-GB" w:eastAsia="en-GB" w:bidi="en-GB"/>
      </w:rPr>
    </w:lvl>
    <w:lvl w:ilvl="4" w:tplc="364EA9D8">
      <w:numFmt w:val="bullet"/>
      <w:lvlText w:val="•"/>
      <w:lvlJc w:val="left"/>
      <w:pPr>
        <w:ind w:left="5962" w:hanging="284"/>
      </w:pPr>
      <w:rPr>
        <w:rFonts w:hint="default"/>
        <w:lang w:val="en-GB" w:eastAsia="en-GB" w:bidi="en-GB"/>
      </w:rPr>
    </w:lvl>
    <w:lvl w:ilvl="5" w:tplc="40D45A80">
      <w:numFmt w:val="bullet"/>
      <w:lvlText w:val="•"/>
      <w:lvlJc w:val="left"/>
      <w:pPr>
        <w:ind w:left="6952" w:hanging="284"/>
      </w:pPr>
      <w:rPr>
        <w:rFonts w:hint="default"/>
        <w:lang w:val="en-GB" w:eastAsia="en-GB" w:bidi="en-GB"/>
      </w:rPr>
    </w:lvl>
    <w:lvl w:ilvl="6" w:tplc="74D8257A">
      <w:numFmt w:val="bullet"/>
      <w:lvlText w:val="•"/>
      <w:lvlJc w:val="left"/>
      <w:pPr>
        <w:ind w:left="7943" w:hanging="284"/>
      </w:pPr>
      <w:rPr>
        <w:rFonts w:hint="default"/>
        <w:lang w:val="en-GB" w:eastAsia="en-GB" w:bidi="en-GB"/>
      </w:rPr>
    </w:lvl>
    <w:lvl w:ilvl="7" w:tplc="0AC46718">
      <w:numFmt w:val="bullet"/>
      <w:lvlText w:val="•"/>
      <w:lvlJc w:val="left"/>
      <w:pPr>
        <w:ind w:left="8933" w:hanging="284"/>
      </w:pPr>
      <w:rPr>
        <w:rFonts w:hint="default"/>
        <w:lang w:val="en-GB" w:eastAsia="en-GB" w:bidi="en-GB"/>
      </w:rPr>
    </w:lvl>
    <w:lvl w:ilvl="8" w:tplc="9446E40E">
      <w:numFmt w:val="bullet"/>
      <w:lvlText w:val="•"/>
      <w:lvlJc w:val="left"/>
      <w:pPr>
        <w:ind w:left="9924" w:hanging="284"/>
      </w:pPr>
      <w:rPr>
        <w:rFonts w:hint="default"/>
        <w:lang w:val="en-GB" w:eastAsia="en-GB" w:bidi="en-GB"/>
      </w:rPr>
    </w:lvl>
  </w:abstractNum>
  <w:abstractNum w:abstractNumId="4" w15:restartNumberingAfterBreak="0">
    <w:nsid w:val="5AB75E38"/>
    <w:multiLevelType w:val="hybridMultilevel"/>
    <w:tmpl w:val="C988F99C"/>
    <w:lvl w:ilvl="0" w:tplc="7124134C">
      <w:start w:val="1"/>
      <w:numFmt w:val="lowerLetter"/>
      <w:lvlText w:val="%1."/>
      <w:lvlJc w:val="left"/>
      <w:pPr>
        <w:ind w:left="2097" w:hanging="284"/>
      </w:pPr>
      <w:rPr>
        <w:rFonts w:ascii="Calibri" w:eastAsia="Calibri" w:hAnsi="Calibri" w:cs="Calibri" w:hint="default"/>
        <w:b w:val="0"/>
        <w:bCs w:val="0"/>
        <w:i w:val="0"/>
        <w:iCs w:val="0"/>
        <w:spacing w:val="-1"/>
        <w:w w:val="100"/>
        <w:sz w:val="26"/>
        <w:szCs w:val="26"/>
        <w:lang w:val="en-US" w:eastAsia="en-US" w:bidi="ar-SA"/>
      </w:rPr>
    </w:lvl>
    <w:lvl w:ilvl="1" w:tplc="BD3A0D32">
      <w:numFmt w:val="bullet"/>
      <w:lvlText w:val="•"/>
      <w:lvlJc w:val="left"/>
      <w:pPr>
        <w:ind w:left="2493" w:hanging="284"/>
      </w:pPr>
      <w:rPr>
        <w:rFonts w:hint="default"/>
        <w:lang w:val="en-US" w:eastAsia="en-US" w:bidi="ar-SA"/>
      </w:rPr>
    </w:lvl>
    <w:lvl w:ilvl="2" w:tplc="89504EC2">
      <w:numFmt w:val="bullet"/>
      <w:lvlText w:val="•"/>
      <w:lvlJc w:val="left"/>
      <w:pPr>
        <w:ind w:left="2887" w:hanging="284"/>
      </w:pPr>
      <w:rPr>
        <w:rFonts w:hint="default"/>
        <w:lang w:val="en-US" w:eastAsia="en-US" w:bidi="ar-SA"/>
      </w:rPr>
    </w:lvl>
    <w:lvl w:ilvl="3" w:tplc="FBE8A2B0">
      <w:numFmt w:val="bullet"/>
      <w:lvlText w:val="•"/>
      <w:lvlJc w:val="left"/>
      <w:pPr>
        <w:ind w:left="3280" w:hanging="284"/>
      </w:pPr>
      <w:rPr>
        <w:rFonts w:hint="default"/>
        <w:lang w:val="en-US" w:eastAsia="en-US" w:bidi="ar-SA"/>
      </w:rPr>
    </w:lvl>
    <w:lvl w:ilvl="4" w:tplc="AB06AEE2">
      <w:numFmt w:val="bullet"/>
      <w:lvlText w:val="•"/>
      <w:lvlJc w:val="left"/>
      <w:pPr>
        <w:ind w:left="3674" w:hanging="284"/>
      </w:pPr>
      <w:rPr>
        <w:rFonts w:hint="default"/>
        <w:lang w:val="en-US" w:eastAsia="en-US" w:bidi="ar-SA"/>
      </w:rPr>
    </w:lvl>
    <w:lvl w:ilvl="5" w:tplc="96BC3D7E">
      <w:numFmt w:val="bullet"/>
      <w:lvlText w:val="•"/>
      <w:lvlJc w:val="left"/>
      <w:pPr>
        <w:ind w:left="4067" w:hanging="284"/>
      </w:pPr>
      <w:rPr>
        <w:rFonts w:hint="default"/>
        <w:lang w:val="en-US" w:eastAsia="en-US" w:bidi="ar-SA"/>
      </w:rPr>
    </w:lvl>
    <w:lvl w:ilvl="6" w:tplc="7428AEDC">
      <w:numFmt w:val="bullet"/>
      <w:lvlText w:val="•"/>
      <w:lvlJc w:val="left"/>
      <w:pPr>
        <w:ind w:left="4461" w:hanging="284"/>
      </w:pPr>
      <w:rPr>
        <w:rFonts w:hint="default"/>
        <w:lang w:val="en-US" w:eastAsia="en-US" w:bidi="ar-SA"/>
      </w:rPr>
    </w:lvl>
    <w:lvl w:ilvl="7" w:tplc="AFF4CA76">
      <w:numFmt w:val="bullet"/>
      <w:lvlText w:val="•"/>
      <w:lvlJc w:val="left"/>
      <w:pPr>
        <w:ind w:left="4854" w:hanging="284"/>
      </w:pPr>
      <w:rPr>
        <w:rFonts w:hint="default"/>
        <w:lang w:val="en-US" w:eastAsia="en-US" w:bidi="ar-SA"/>
      </w:rPr>
    </w:lvl>
    <w:lvl w:ilvl="8" w:tplc="C3E83292">
      <w:numFmt w:val="bullet"/>
      <w:lvlText w:val="•"/>
      <w:lvlJc w:val="left"/>
      <w:pPr>
        <w:ind w:left="5248" w:hanging="284"/>
      </w:pPr>
      <w:rPr>
        <w:rFonts w:hint="default"/>
        <w:lang w:val="en-US" w:eastAsia="en-US" w:bidi="ar-SA"/>
      </w:rPr>
    </w:lvl>
  </w:abstractNum>
  <w:abstractNum w:abstractNumId="5" w15:restartNumberingAfterBreak="0">
    <w:nsid w:val="67F03118"/>
    <w:multiLevelType w:val="hybridMultilevel"/>
    <w:tmpl w:val="4156E396"/>
    <w:lvl w:ilvl="0" w:tplc="AD40FC0E">
      <w:numFmt w:val="bullet"/>
      <w:lvlText w:val="•"/>
      <w:lvlJc w:val="left"/>
      <w:pPr>
        <w:ind w:left="1190" w:hanging="284"/>
      </w:pPr>
      <w:rPr>
        <w:rFonts w:ascii="Arial" w:eastAsia="Arial" w:hAnsi="Arial" w:cs="Arial" w:hint="default"/>
        <w:color w:val="231F20"/>
        <w:spacing w:val="-16"/>
        <w:w w:val="100"/>
        <w:sz w:val="21"/>
        <w:szCs w:val="21"/>
        <w:lang w:val="en-GB" w:eastAsia="en-GB" w:bidi="en-GB"/>
      </w:rPr>
    </w:lvl>
    <w:lvl w:ilvl="1" w:tplc="600E7878">
      <w:numFmt w:val="bullet"/>
      <w:lvlText w:val="•"/>
      <w:lvlJc w:val="left"/>
      <w:pPr>
        <w:ind w:left="1700" w:hanging="284"/>
      </w:pPr>
      <w:rPr>
        <w:rFonts w:ascii="Arial" w:eastAsia="Arial" w:hAnsi="Arial" w:cs="Arial" w:hint="default"/>
        <w:color w:val="231F20"/>
        <w:spacing w:val="-24"/>
        <w:w w:val="100"/>
        <w:sz w:val="21"/>
        <w:szCs w:val="21"/>
        <w:lang w:val="en-GB" w:eastAsia="en-GB" w:bidi="en-GB"/>
      </w:rPr>
    </w:lvl>
    <w:lvl w:ilvl="2" w:tplc="1D20CFC2">
      <w:numFmt w:val="bullet"/>
      <w:lvlText w:val="•"/>
      <w:lvlJc w:val="left"/>
      <w:pPr>
        <w:ind w:left="2833" w:hanging="284"/>
      </w:pPr>
      <w:rPr>
        <w:rFonts w:hint="default"/>
        <w:lang w:val="en-GB" w:eastAsia="en-GB" w:bidi="en-GB"/>
      </w:rPr>
    </w:lvl>
    <w:lvl w:ilvl="3" w:tplc="04349346">
      <w:numFmt w:val="bullet"/>
      <w:lvlText w:val="•"/>
      <w:lvlJc w:val="left"/>
      <w:pPr>
        <w:ind w:left="3967" w:hanging="284"/>
      </w:pPr>
      <w:rPr>
        <w:rFonts w:hint="default"/>
        <w:lang w:val="en-GB" w:eastAsia="en-GB" w:bidi="en-GB"/>
      </w:rPr>
    </w:lvl>
    <w:lvl w:ilvl="4" w:tplc="6EF41D16">
      <w:numFmt w:val="bullet"/>
      <w:lvlText w:val="•"/>
      <w:lvlJc w:val="left"/>
      <w:pPr>
        <w:ind w:left="5101" w:hanging="284"/>
      </w:pPr>
      <w:rPr>
        <w:rFonts w:hint="default"/>
        <w:lang w:val="en-GB" w:eastAsia="en-GB" w:bidi="en-GB"/>
      </w:rPr>
    </w:lvl>
    <w:lvl w:ilvl="5" w:tplc="35AC6838">
      <w:numFmt w:val="bullet"/>
      <w:lvlText w:val="•"/>
      <w:lvlJc w:val="left"/>
      <w:pPr>
        <w:ind w:left="6235" w:hanging="284"/>
      </w:pPr>
      <w:rPr>
        <w:rFonts w:hint="default"/>
        <w:lang w:val="en-GB" w:eastAsia="en-GB" w:bidi="en-GB"/>
      </w:rPr>
    </w:lvl>
    <w:lvl w:ilvl="6" w:tplc="AD922CDA">
      <w:numFmt w:val="bullet"/>
      <w:lvlText w:val="•"/>
      <w:lvlJc w:val="left"/>
      <w:pPr>
        <w:ind w:left="7369" w:hanging="284"/>
      </w:pPr>
      <w:rPr>
        <w:rFonts w:hint="default"/>
        <w:lang w:val="en-GB" w:eastAsia="en-GB" w:bidi="en-GB"/>
      </w:rPr>
    </w:lvl>
    <w:lvl w:ilvl="7" w:tplc="1CAC69FC">
      <w:numFmt w:val="bullet"/>
      <w:lvlText w:val="•"/>
      <w:lvlJc w:val="left"/>
      <w:pPr>
        <w:ind w:left="8503" w:hanging="284"/>
      </w:pPr>
      <w:rPr>
        <w:rFonts w:hint="default"/>
        <w:lang w:val="en-GB" w:eastAsia="en-GB" w:bidi="en-GB"/>
      </w:rPr>
    </w:lvl>
    <w:lvl w:ilvl="8" w:tplc="87902792">
      <w:numFmt w:val="bullet"/>
      <w:lvlText w:val="•"/>
      <w:lvlJc w:val="left"/>
      <w:pPr>
        <w:ind w:left="9637" w:hanging="284"/>
      </w:pPr>
      <w:rPr>
        <w:rFonts w:hint="default"/>
        <w:lang w:val="en-GB" w:eastAsia="en-GB" w:bidi="en-GB"/>
      </w:rPr>
    </w:lvl>
  </w:abstractNum>
  <w:abstractNum w:abstractNumId="6" w15:restartNumberingAfterBreak="0">
    <w:nsid w:val="7FB0630C"/>
    <w:multiLevelType w:val="hybridMultilevel"/>
    <w:tmpl w:val="2DBCD47E"/>
    <w:lvl w:ilvl="0" w:tplc="7AD842F8">
      <w:numFmt w:val="bullet"/>
      <w:lvlText w:val="•"/>
      <w:lvlJc w:val="left"/>
      <w:pPr>
        <w:ind w:left="1720" w:hanging="284"/>
      </w:pPr>
      <w:rPr>
        <w:rFonts w:ascii="Calibri" w:eastAsia="Calibri" w:hAnsi="Calibri" w:cs="Calibri" w:hint="default"/>
        <w:b w:val="0"/>
        <w:bCs w:val="0"/>
        <w:i w:val="0"/>
        <w:iCs w:val="0"/>
        <w:color w:val="575756"/>
        <w:spacing w:val="0"/>
        <w:w w:val="100"/>
        <w:sz w:val="26"/>
        <w:szCs w:val="26"/>
        <w:lang w:val="en-US" w:eastAsia="en-US" w:bidi="ar-SA"/>
      </w:rPr>
    </w:lvl>
    <w:lvl w:ilvl="1" w:tplc="AD725F78">
      <w:numFmt w:val="bullet"/>
      <w:lvlText w:val="•"/>
      <w:lvlJc w:val="left"/>
      <w:pPr>
        <w:ind w:left="2738" w:hanging="284"/>
      </w:pPr>
      <w:rPr>
        <w:rFonts w:hint="default"/>
        <w:lang w:val="en-US" w:eastAsia="en-US" w:bidi="ar-SA"/>
      </w:rPr>
    </w:lvl>
    <w:lvl w:ilvl="2" w:tplc="E13A0DB0">
      <w:numFmt w:val="bullet"/>
      <w:lvlText w:val="•"/>
      <w:lvlJc w:val="left"/>
      <w:pPr>
        <w:ind w:left="3757" w:hanging="284"/>
      </w:pPr>
      <w:rPr>
        <w:rFonts w:hint="default"/>
        <w:lang w:val="en-US" w:eastAsia="en-US" w:bidi="ar-SA"/>
      </w:rPr>
    </w:lvl>
    <w:lvl w:ilvl="3" w:tplc="67465064">
      <w:numFmt w:val="bullet"/>
      <w:lvlText w:val="•"/>
      <w:lvlJc w:val="left"/>
      <w:pPr>
        <w:ind w:left="4775" w:hanging="284"/>
      </w:pPr>
      <w:rPr>
        <w:rFonts w:hint="default"/>
        <w:lang w:val="en-US" w:eastAsia="en-US" w:bidi="ar-SA"/>
      </w:rPr>
    </w:lvl>
    <w:lvl w:ilvl="4" w:tplc="653C3D54">
      <w:numFmt w:val="bullet"/>
      <w:lvlText w:val="•"/>
      <w:lvlJc w:val="left"/>
      <w:pPr>
        <w:ind w:left="5794" w:hanging="284"/>
      </w:pPr>
      <w:rPr>
        <w:rFonts w:hint="default"/>
        <w:lang w:val="en-US" w:eastAsia="en-US" w:bidi="ar-SA"/>
      </w:rPr>
    </w:lvl>
    <w:lvl w:ilvl="5" w:tplc="4746AD52">
      <w:numFmt w:val="bullet"/>
      <w:lvlText w:val="•"/>
      <w:lvlJc w:val="left"/>
      <w:pPr>
        <w:ind w:left="6812" w:hanging="284"/>
      </w:pPr>
      <w:rPr>
        <w:rFonts w:hint="default"/>
        <w:lang w:val="en-US" w:eastAsia="en-US" w:bidi="ar-SA"/>
      </w:rPr>
    </w:lvl>
    <w:lvl w:ilvl="6" w:tplc="A252AE46">
      <w:numFmt w:val="bullet"/>
      <w:lvlText w:val="•"/>
      <w:lvlJc w:val="left"/>
      <w:pPr>
        <w:ind w:left="7831" w:hanging="284"/>
      </w:pPr>
      <w:rPr>
        <w:rFonts w:hint="default"/>
        <w:lang w:val="en-US" w:eastAsia="en-US" w:bidi="ar-SA"/>
      </w:rPr>
    </w:lvl>
    <w:lvl w:ilvl="7" w:tplc="4FEA3086">
      <w:numFmt w:val="bullet"/>
      <w:lvlText w:val="•"/>
      <w:lvlJc w:val="left"/>
      <w:pPr>
        <w:ind w:left="8849" w:hanging="284"/>
      </w:pPr>
      <w:rPr>
        <w:rFonts w:hint="default"/>
        <w:lang w:val="en-US" w:eastAsia="en-US" w:bidi="ar-SA"/>
      </w:rPr>
    </w:lvl>
    <w:lvl w:ilvl="8" w:tplc="CBAAD2A2">
      <w:numFmt w:val="bullet"/>
      <w:lvlText w:val="•"/>
      <w:lvlJc w:val="left"/>
      <w:pPr>
        <w:ind w:left="9868" w:hanging="284"/>
      </w:pPr>
      <w:rPr>
        <w:rFonts w:hint="default"/>
        <w:lang w:val="en-US" w:eastAsia="en-US" w:bidi="ar-SA"/>
      </w:rPr>
    </w:lvl>
  </w:abstractNum>
  <w:num w:numId="1" w16cid:durableId="2032680473">
    <w:abstractNumId w:val="5"/>
  </w:num>
  <w:num w:numId="2" w16cid:durableId="467167626">
    <w:abstractNumId w:val="3"/>
  </w:num>
  <w:num w:numId="3" w16cid:durableId="110520960">
    <w:abstractNumId w:val="2"/>
  </w:num>
  <w:num w:numId="4" w16cid:durableId="1412778216">
    <w:abstractNumId w:val="0"/>
  </w:num>
  <w:num w:numId="5" w16cid:durableId="1943604256">
    <w:abstractNumId w:val="6"/>
  </w:num>
  <w:num w:numId="6" w16cid:durableId="212238041">
    <w:abstractNumId w:val="4"/>
  </w:num>
  <w:num w:numId="7" w16cid:durableId="35469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035"/>
    <w:rsid w:val="000145C0"/>
    <w:rsid w:val="00093B86"/>
    <w:rsid w:val="000A6A1D"/>
    <w:rsid w:val="000D78CC"/>
    <w:rsid w:val="000F26BB"/>
    <w:rsid w:val="000F2737"/>
    <w:rsid w:val="000F6A9A"/>
    <w:rsid w:val="0010709F"/>
    <w:rsid w:val="001359DA"/>
    <w:rsid w:val="00145D50"/>
    <w:rsid w:val="00160848"/>
    <w:rsid w:val="00191635"/>
    <w:rsid w:val="001B0B2D"/>
    <w:rsid w:val="001C6079"/>
    <w:rsid w:val="001E3D20"/>
    <w:rsid w:val="00242DE7"/>
    <w:rsid w:val="0025634B"/>
    <w:rsid w:val="002A552B"/>
    <w:rsid w:val="002F1D39"/>
    <w:rsid w:val="00325A88"/>
    <w:rsid w:val="003368BF"/>
    <w:rsid w:val="00391C94"/>
    <w:rsid w:val="003D164C"/>
    <w:rsid w:val="003E085A"/>
    <w:rsid w:val="003F214C"/>
    <w:rsid w:val="004932AC"/>
    <w:rsid w:val="00494FEB"/>
    <w:rsid w:val="004A5BCB"/>
    <w:rsid w:val="005221FA"/>
    <w:rsid w:val="00543181"/>
    <w:rsid w:val="00563744"/>
    <w:rsid w:val="005D29A9"/>
    <w:rsid w:val="006612E4"/>
    <w:rsid w:val="0068152D"/>
    <w:rsid w:val="0071264B"/>
    <w:rsid w:val="00712731"/>
    <w:rsid w:val="0072422A"/>
    <w:rsid w:val="00745658"/>
    <w:rsid w:val="00747116"/>
    <w:rsid w:val="007B3EA3"/>
    <w:rsid w:val="008214E7"/>
    <w:rsid w:val="00842742"/>
    <w:rsid w:val="008503BD"/>
    <w:rsid w:val="0087525D"/>
    <w:rsid w:val="008A3FE2"/>
    <w:rsid w:val="00984556"/>
    <w:rsid w:val="00990DD6"/>
    <w:rsid w:val="00995075"/>
    <w:rsid w:val="009A7225"/>
    <w:rsid w:val="009B06A3"/>
    <w:rsid w:val="009F1C23"/>
    <w:rsid w:val="00A1453E"/>
    <w:rsid w:val="00A2566E"/>
    <w:rsid w:val="00A76EC4"/>
    <w:rsid w:val="00A942A0"/>
    <w:rsid w:val="00AA486C"/>
    <w:rsid w:val="00AE4493"/>
    <w:rsid w:val="00B15F87"/>
    <w:rsid w:val="00B361B4"/>
    <w:rsid w:val="00B50EE5"/>
    <w:rsid w:val="00B94DFA"/>
    <w:rsid w:val="00B963A1"/>
    <w:rsid w:val="00BC41F7"/>
    <w:rsid w:val="00BE1B7C"/>
    <w:rsid w:val="00BF6792"/>
    <w:rsid w:val="00C04AA2"/>
    <w:rsid w:val="00CC6802"/>
    <w:rsid w:val="00CF1CF5"/>
    <w:rsid w:val="00CF2CA4"/>
    <w:rsid w:val="00D17E69"/>
    <w:rsid w:val="00DD2E51"/>
    <w:rsid w:val="00DE3D19"/>
    <w:rsid w:val="00DE61D9"/>
    <w:rsid w:val="00DF1FF1"/>
    <w:rsid w:val="00E1228F"/>
    <w:rsid w:val="00E27A5D"/>
    <w:rsid w:val="00E514B9"/>
    <w:rsid w:val="00E72035"/>
    <w:rsid w:val="00EC70F6"/>
    <w:rsid w:val="00F2370C"/>
    <w:rsid w:val="00F308E9"/>
    <w:rsid w:val="00F61EA7"/>
    <w:rsid w:val="00FB58D5"/>
    <w:rsid w:val="00FE6EDE"/>
    <w:rsid w:val="00FF32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8DD0EB"/>
  <w15:chartTrackingRefBased/>
  <w15:docId w15:val="{54A0A5F0-36F0-4CF7-AD8B-8AB39A6F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2035"/>
    <w:pPr>
      <w:widowControl w:val="0"/>
      <w:autoSpaceDE w:val="0"/>
      <w:autoSpaceDN w:val="0"/>
      <w:spacing w:after="0" w:line="240" w:lineRule="auto"/>
    </w:pPr>
    <w:rPr>
      <w:rFonts w:ascii="Arial" w:eastAsia="Arial" w:hAnsi="Arial" w:cs="Arial"/>
      <w:lang w:val="en-GB" w:eastAsia="en-GB" w:bidi="en-GB"/>
    </w:rPr>
  </w:style>
  <w:style w:type="paragraph" w:styleId="Heading3">
    <w:name w:val="heading 3"/>
    <w:basedOn w:val="Normal"/>
    <w:link w:val="Heading3Char"/>
    <w:uiPriority w:val="1"/>
    <w:qFormat/>
    <w:rsid w:val="00E72035"/>
    <w:pPr>
      <w:ind w:left="1417"/>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E72035"/>
    <w:rPr>
      <w:rFonts w:ascii="Arial" w:eastAsia="Arial" w:hAnsi="Arial" w:cs="Arial"/>
      <w:b/>
      <w:bCs/>
      <w:sz w:val="23"/>
      <w:szCs w:val="23"/>
      <w:lang w:val="en-GB" w:eastAsia="en-GB" w:bidi="en-GB"/>
    </w:rPr>
  </w:style>
  <w:style w:type="paragraph" w:styleId="BodyText">
    <w:name w:val="Body Text"/>
    <w:basedOn w:val="Normal"/>
    <w:link w:val="BodyTextChar"/>
    <w:uiPriority w:val="1"/>
    <w:qFormat/>
    <w:rsid w:val="00E72035"/>
    <w:rPr>
      <w:sz w:val="21"/>
      <w:szCs w:val="21"/>
    </w:rPr>
  </w:style>
  <w:style w:type="character" w:customStyle="1" w:styleId="BodyTextChar">
    <w:name w:val="Body Text Char"/>
    <w:basedOn w:val="DefaultParagraphFont"/>
    <w:link w:val="BodyText"/>
    <w:uiPriority w:val="1"/>
    <w:rsid w:val="00E72035"/>
    <w:rPr>
      <w:rFonts w:ascii="Arial" w:eastAsia="Arial" w:hAnsi="Arial" w:cs="Arial"/>
      <w:sz w:val="21"/>
      <w:szCs w:val="21"/>
      <w:lang w:val="en-GB" w:eastAsia="en-GB" w:bidi="en-GB"/>
    </w:rPr>
  </w:style>
  <w:style w:type="paragraph" w:styleId="ListParagraph">
    <w:name w:val="List Paragraph"/>
    <w:basedOn w:val="Normal"/>
    <w:uiPriority w:val="1"/>
    <w:qFormat/>
    <w:rsid w:val="00E72035"/>
    <w:pPr>
      <w:spacing w:before="156"/>
      <w:ind w:left="1700" w:hanging="284"/>
    </w:pPr>
  </w:style>
  <w:style w:type="paragraph" w:customStyle="1" w:styleId="TableParagraph">
    <w:name w:val="Table Paragraph"/>
    <w:basedOn w:val="Normal"/>
    <w:uiPriority w:val="1"/>
    <w:qFormat/>
    <w:rsid w:val="00E72035"/>
  </w:style>
  <w:style w:type="paragraph" w:styleId="Title">
    <w:name w:val="Title"/>
    <w:basedOn w:val="Normal"/>
    <w:link w:val="TitleChar"/>
    <w:uiPriority w:val="1"/>
    <w:qFormat/>
    <w:rsid w:val="00747116"/>
    <w:pPr>
      <w:spacing w:before="583"/>
      <w:ind w:left="2035" w:right="1744"/>
    </w:pPr>
    <w:rPr>
      <w:rFonts w:ascii="Calibri Light" w:eastAsia="Calibri Light" w:hAnsi="Calibri Light" w:cs="Calibri Light"/>
      <w:sz w:val="107"/>
      <w:szCs w:val="107"/>
      <w:lang w:val="en-US" w:eastAsia="en-US" w:bidi="ar-SA"/>
    </w:rPr>
  </w:style>
  <w:style w:type="character" w:customStyle="1" w:styleId="TitleChar">
    <w:name w:val="Title Char"/>
    <w:basedOn w:val="DefaultParagraphFont"/>
    <w:link w:val="Title"/>
    <w:uiPriority w:val="1"/>
    <w:rsid w:val="00747116"/>
    <w:rPr>
      <w:rFonts w:ascii="Calibri Light" w:eastAsia="Calibri Light" w:hAnsi="Calibri Light" w:cs="Calibri Light"/>
      <w:sz w:val="107"/>
      <w:szCs w:val="107"/>
      <w:lang w:val="en-US"/>
    </w:rPr>
  </w:style>
  <w:style w:type="character" w:styleId="CommentReference">
    <w:name w:val="annotation reference"/>
    <w:basedOn w:val="DefaultParagraphFont"/>
    <w:uiPriority w:val="99"/>
    <w:semiHidden/>
    <w:unhideWhenUsed/>
    <w:rsid w:val="007B3EA3"/>
    <w:rPr>
      <w:sz w:val="16"/>
      <w:szCs w:val="16"/>
    </w:rPr>
  </w:style>
  <w:style w:type="paragraph" w:styleId="CommentText">
    <w:name w:val="annotation text"/>
    <w:basedOn w:val="Normal"/>
    <w:link w:val="CommentTextChar"/>
    <w:uiPriority w:val="99"/>
    <w:unhideWhenUsed/>
    <w:rsid w:val="007B3EA3"/>
    <w:rPr>
      <w:sz w:val="20"/>
      <w:szCs w:val="20"/>
    </w:rPr>
  </w:style>
  <w:style w:type="character" w:customStyle="1" w:styleId="CommentTextChar">
    <w:name w:val="Comment Text Char"/>
    <w:basedOn w:val="DefaultParagraphFont"/>
    <w:link w:val="CommentText"/>
    <w:uiPriority w:val="99"/>
    <w:rsid w:val="007B3EA3"/>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7B3EA3"/>
    <w:rPr>
      <w:b/>
      <w:bCs/>
    </w:rPr>
  </w:style>
  <w:style w:type="character" w:customStyle="1" w:styleId="CommentSubjectChar">
    <w:name w:val="Comment Subject Char"/>
    <w:basedOn w:val="CommentTextChar"/>
    <w:link w:val="CommentSubject"/>
    <w:uiPriority w:val="99"/>
    <w:semiHidden/>
    <w:rsid w:val="007B3EA3"/>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493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2AC"/>
    <w:rPr>
      <w:rFonts w:ascii="Segoe UI" w:eastAsia="Arial" w:hAnsi="Segoe UI" w:cs="Segoe UI"/>
      <w:sz w:val="18"/>
      <w:szCs w:val="18"/>
      <w:lang w:val="en-GB" w:eastAsia="en-GB" w:bidi="en-GB"/>
    </w:rPr>
  </w:style>
  <w:style w:type="paragraph" w:styleId="Header">
    <w:name w:val="header"/>
    <w:basedOn w:val="Normal"/>
    <w:link w:val="HeaderChar"/>
    <w:uiPriority w:val="99"/>
    <w:unhideWhenUsed/>
    <w:rsid w:val="00E1228F"/>
    <w:pPr>
      <w:tabs>
        <w:tab w:val="center" w:pos="4513"/>
        <w:tab w:val="right" w:pos="9026"/>
      </w:tabs>
    </w:pPr>
  </w:style>
  <w:style w:type="character" w:customStyle="1" w:styleId="HeaderChar">
    <w:name w:val="Header Char"/>
    <w:basedOn w:val="DefaultParagraphFont"/>
    <w:link w:val="Header"/>
    <w:uiPriority w:val="99"/>
    <w:rsid w:val="00E1228F"/>
    <w:rPr>
      <w:rFonts w:ascii="Arial" w:eastAsia="Arial" w:hAnsi="Arial" w:cs="Arial"/>
      <w:lang w:val="en-GB" w:eastAsia="en-GB" w:bidi="en-GB"/>
    </w:rPr>
  </w:style>
  <w:style w:type="paragraph" w:styleId="Footer">
    <w:name w:val="footer"/>
    <w:basedOn w:val="Normal"/>
    <w:link w:val="FooterChar"/>
    <w:uiPriority w:val="99"/>
    <w:unhideWhenUsed/>
    <w:rsid w:val="00E1228F"/>
    <w:pPr>
      <w:tabs>
        <w:tab w:val="center" w:pos="4513"/>
        <w:tab w:val="right" w:pos="9026"/>
      </w:tabs>
    </w:pPr>
  </w:style>
  <w:style w:type="character" w:customStyle="1" w:styleId="FooterChar">
    <w:name w:val="Footer Char"/>
    <w:basedOn w:val="DefaultParagraphFont"/>
    <w:link w:val="Footer"/>
    <w:uiPriority w:val="99"/>
    <w:rsid w:val="00E1228F"/>
    <w:rPr>
      <w:rFonts w:ascii="Arial" w:eastAsia="Arial" w:hAnsi="Arial" w:cs="Arial"/>
      <w:lang w:val="en-GB" w:eastAsia="en-GB" w:bidi="en-GB"/>
    </w:rPr>
  </w:style>
  <w:style w:type="character" w:styleId="Hyperlink">
    <w:name w:val="Hyperlink"/>
    <w:basedOn w:val="DefaultParagraphFont"/>
    <w:uiPriority w:val="99"/>
    <w:unhideWhenUsed/>
    <w:rsid w:val="0010709F"/>
    <w:rPr>
      <w:color w:val="0563C1" w:themeColor="hyperlink"/>
      <w:u w:val="single"/>
    </w:rPr>
  </w:style>
  <w:style w:type="paragraph" w:styleId="NoSpacing">
    <w:name w:val="No Spacing"/>
    <w:uiPriority w:val="1"/>
    <w:qFormat/>
    <w:rsid w:val="00842742"/>
    <w:pPr>
      <w:widowControl w:val="0"/>
      <w:autoSpaceDE w:val="0"/>
      <w:autoSpaceDN w:val="0"/>
      <w:spacing w:after="0" w:line="240" w:lineRule="auto"/>
    </w:pPr>
    <w:rPr>
      <w:rFonts w:ascii="Arial" w:eastAsia="Arial" w:hAnsi="Arial" w:cs="Arial"/>
      <w:lang w:val="en-GB" w:eastAsia="en-GB" w:bidi="en-GB"/>
    </w:rPr>
  </w:style>
  <w:style w:type="character" w:styleId="UnresolvedMention">
    <w:name w:val="Unresolved Mention"/>
    <w:basedOn w:val="DefaultParagraphFont"/>
    <w:uiPriority w:val="99"/>
    <w:semiHidden/>
    <w:unhideWhenUsed/>
    <w:rsid w:val="00191635"/>
    <w:rPr>
      <w:color w:val="605E5C"/>
      <w:shd w:val="clear" w:color="auto" w:fill="E1DFDD"/>
    </w:rPr>
  </w:style>
  <w:style w:type="character" w:styleId="FollowedHyperlink">
    <w:name w:val="FollowedHyperlink"/>
    <w:basedOn w:val="DefaultParagraphFont"/>
    <w:uiPriority w:val="99"/>
    <w:semiHidden/>
    <w:unhideWhenUsed/>
    <w:rsid w:val="002563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guarding.ie/policy-guidance/policy-document" TargetMode="External"/><Relationship Id="rId18" Type="http://schemas.openxmlformats.org/officeDocument/2006/relationships/hyperlink" Target="https://www.safeguarding.ie/policy-guidance/policy-document" TargetMode="External"/><Relationship Id="rId26" Type="http://schemas.openxmlformats.org/officeDocument/2006/relationships/hyperlink" Target="http://www.safeguarding.ie" TargetMode="External"/><Relationship Id="rId21" Type="http://schemas.openxmlformats.org/officeDocument/2006/relationships/hyperlink" Target="https://www.safeguarding.ie/policy-guidance/policy-document" TargetMode="External"/><Relationship Id="rId34" Type="http://schemas.openxmlformats.org/officeDocument/2006/relationships/image" Target="media/image3.jpeg"/><Relationship Id="rId7" Type="http://schemas.openxmlformats.org/officeDocument/2006/relationships/image" Target="media/image1.png"/><Relationship Id="rId12" Type="http://schemas.openxmlformats.org/officeDocument/2006/relationships/hyperlink" Target="Copies%20of%20Safeguarding%20policy%20statement/Safeguarding%20Policy%20Statement%202024.docx" TargetMode="External"/><Relationship Id="rId17" Type="http://schemas.openxmlformats.org/officeDocument/2006/relationships/hyperlink" Target="https://www.safeguarding.ie/policy-guidance/policy-document" TargetMode="External"/><Relationship Id="rId25" Type="http://schemas.openxmlformats.org/officeDocument/2006/relationships/hyperlink" Target="https://www.safeguarding.ie/policy-guidance/policy-document" TargetMode="External"/><Relationship Id="rId33" Type="http://schemas.openxmlformats.org/officeDocument/2006/relationships/hyperlink" Target="https://www.safeguarding.ie/images/Pdfs/Standards%20and%20audits/Standard%20Responding%20Pastorally%20and%20Reporting%20according%20to%20Civil%20and%20Canon%20Law.pdf" TargetMode="External"/><Relationship Id="rId2" Type="http://schemas.openxmlformats.org/officeDocument/2006/relationships/styles" Target="styles.xml"/><Relationship Id="rId16" Type="http://schemas.openxmlformats.org/officeDocument/2006/relationships/hyperlink" Target="https://www.safeguarding.ie/policy-guidance/policy-document" TargetMode="External"/><Relationship Id="rId20" Type="http://schemas.openxmlformats.org/officeDocument/2006/relationships/hyperlink" Target="https://www.safeguarding.ie/policy-guidance/policy-document" TargetMode="External"/><Relationship Id="rId29" Type="http://schemas.openxmlformats.org/officeDocument/2006/relationships/hyperlink" Target="https://www.safeguarding.ie/images/Pdfs/Standards%20and%20audits/Standard%20Nurturing%20a%20Culture%20of%20Safeguardin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eguarding.ie/policy-guidance/policy-document" TargetMode="External"/><Relationship Id="rId24" Type="http://schemas.openxmlformats.org/officeDocument/2006/relationships/hyperlink" Target="https://www.safeguarding.ie/policy-guidance/policy-document" TargetMode="External"/><Relationship Id="rId32" Type="http://schemas.openxmlformats.org/officeDocument/2006/relationships/hyperlink" Target="https://www.safeguarding.ie/reporting-concenrs?task=document.viewdoc&amp;id=47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afeguarding.ie/policy-guidance/policy-document" TargetMode="External"/><Relationship Id="rId23" Type="http://schemas.openxmlformats.org/officeDocument/2006/relationships/hyperlink" Target="https://www.safeguarding.ie/policy-guidance/policy-document" TargetMode="External"/><Relationship Id="rId28" Type="http://schemas.openxmlformats.org/officeDocument/2006/relationships/hyperlink" Target="https://www.safeguarding.ie/reporting-concenrs?task=document.viewdoc&amp;id=474"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safeguarding.ie/policy-guidance/policy-document" TargetMode="External"/><Relationship Id="rId31" Type="http://schemas.openxmlformats.org/officeDocument/2006/relationships/hyperlink" Target="https://www.safeguarding.ie/reporting-concenrs?task=document.viewdoc&amp;id=474"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safeguarding.ie/policy-guidance/policy-document" TargetMode="External"/><Relationship Id="rId22" Type="http://schemas.openxmlformats.org/officeDocument/2006/relationships/hyperlink" Target="https://www.safeguarding.ie/policy-guidance/policy-document" TargetMode="External"/><Relationship Id="rId27" Type="http://schemas.openxmlformats.org/officeDocument/2006/relationships/hyperlink" Target="https://www.safeguarding.ie/reporting-concenrs?task=document.viewdoc&amp;id=474" TargetMode="External"/><Relationship Id="rId30" Type="http://schemas.openxmlformats.org/officeDocument/2006/relationships/hyperlink" Target="https://www.safeguarding.ie/images/Pdfs/Standards%20and%20audits/Standard%20Nurturing%20a%20Culture%20of%20Safeguarding.pdf" TargetMode="External"/><Relationship Id="rId35"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2828</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McDermott</dc:creator>
  <cp:keywords/>
  <dc:description/>
  <cp:lastModifiedBy>Safeguarding</cp:lastModifiedBy>
  <cp:revision>7</cp:revision>
  <cp:lastPrinted>2024-06-06T14:08:00Z</cp:lastPrinted>
  <dcterms:created xsi:type="dcterms:W3CDTF">2024-06-06T14:08:00Z</dcterms:created>
  <dcterms:modified xsi:type="dcterms:W3CDTF">2024-07-08T10:41:00Z</dcterms:modified>
</cp:coreProperties>
</file>